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B050" w14:textId="3B93B715" w:rsidR="00065871" w:rsidRPr="003B0C02" w:rsidRDefault="001C3910" w:rsidP="001A0E8C">
      <w:pPr>
        <w:rPr>
          <w:rFonts w:ascii="ＭＳ 明朝" w:eastAsia="ＭＳ 明朝" w:hAnsi="ＭＳ 明朝"/>
          <w:szCs w:val="21"/>
        </w:rPr>
      </w:pPr>
      <w:r w:rsidRPr="003B0C02">
        <w:rPr>
          <w:rFonts w:ascii="ＭＳ 明朝" w:eastAsia="ＭＳ 明朝" w:hAnsi="ＭＳ 明朝" w:hint="eastAsia"/>
          <w:szCs w:val="21"/>
        </w:rPr>
        <w:t>別添</w:t>
      </w:r>
      <w:r w:rsidR="00065871" w:rsidRPr="003B0C02">
        <w:rPr>
          <w:rFonts w:ascii="ＭＳ 明朝" w:eastAsia="ＭＳ 明朝" w:hAnsi="ＭＳ 明朝" w:hint="eastAsia"/>
          <w:szCs w:val="21"/>
        </w:rPr>
        <w:t xml:space="preserve">　</w:t>
      </w:r>
      <w:r w:rsidRPr="003B0C02">
        <w:rPr>
          <w:rFonts w:ascii="ＭＳ 明朝" w:eastAsia="ＭＳ 明朝" w:hAnsi="ＭＳ 明朝" w:hint="eastAsia"/>
          <w:szCs w:val="21"/>
        </w:rPr>
        <w:t>日本海溝・千島海溝周辺海溝型地震に係る</w:t>
      </w:r>
      <w:r w:rsidR="00065871" w:rsidRPr="003B0C02">
        <w:rPr>
          <w:rFonts w:ascii="ＭＳ 明朝" w:eastAsia="ＭＳ 明朝" w:hAnsi="ＭＳ 明朝" w:hint="eastAsia"/>
          <w:szCs w:val="21"/>
        </w:rPr>
        <w:t>地震対策</w:t>
      </w:r>
      <w:r w:rsidR="001A0E8C" w:rsidRPr="003B0C02">
        <w:rPr>
          <w:rFonts w:ascii="ＭＳ 明朝" w:eastAsia="ＭＳ 明朝" w:hAnsi="ＭＳ 明朝" w:hint="eastAsia"/>
          <w:szCs w:val="21"/>
        </w:rPr>
        <w:t>【</w:t>
      </w:r>
      <w:r w:rsidR="00FA1B86" w:rsidRPr="003B0C02">
        <w:rPr>
          <w:rFonts w:ascii="ＭＳ 明朝" w:eastAsia="ＭＳ 明朝" w:hAnsi="ＭＳ 明朝" w:hint="eastAsia"/>
          <w:szCs w:val="21"/>
        </w:rPr>
        <w:t>危規則第60条の２第</w:t>
      </w:r>
      <w:r w:rsidRPr="003B0C02">
        <w:rPr>
          <w:rFonts w:ascii="ＭＳ 明朝" w:eastAsia="ＭＳ 明朝" w:hAnsi="ＭＳ 明朝" w:hint="eastAsia"/>
          <w:szCs w:val="21"/>
        </w:rPr>
        <w:t>６</w:t>
      </w:r>
      <w:r w:rsidR="00FA1B86" w:rsidRPr="003B0C02">
        <w:rPr>
          <w:rFonts w:ascii="ＭＳ 明朝" w:eastAsia="ＭＳ 明朝" w:hAnsi="ＭＳ 明朝" w:hint="eastAsia"/>
          <w:szCs w:val="21"/>
        </w:rPr>
        <w:t>項関係</w:t>
      </w:r>
      <w:r w:rsidR="001A0E8C" w:rsidRPr="003B0C02">
        <w:rPr>
          <w:rFonts w:ascii="ＭＳ 明朝" w:eastAsia="ＭＳ 明朝" w:hAnsi="ＭＳ 明朝" w:hint="eastAsia"/>
          <w:szCs w:val="21"/>
        </w:rPr>
        <w:t>】</w:t>
      </w:r>
    </w:p>
    <w:p w14:paraId="6E82AD59" w14:textId="77777777" w:rsidR="00065871" w:rsidRPr="003B0C02" w:rsidRDefault="00065871" w:rsidP="00065871">
      <w:pPr>
        <w:rPr>
          <w:rFonts w:ascii="ＭＳ 明朝" w:eastAsia="ＭＳ 明朝" w:hAnsi="ＭＳ 明朝"/>
          <w:szCs w:val="21"/>
        </w:rPr>
      </w:pPr>
    </w:p>
    <w:tbl>
      <w:tblPr>
        <w:tblStyle w:val="a3"/>
        <w:tblW w:w="0" w:type="auto"/>
        <w:tblLook w:val="04A0" w:firstRow="1" w:lastRow="0" w:firstColumn="1" w:lastColumn="0" w:noHBand="0" w:noVBand="1"/>
      </w:tblPr>
      <w:tblGrid>
        <w:gridCol w:w="2373"/>
        <w:gridCol w:w="6121"/>
      </w:tblGrid>
      <w:tr w:rsidR="003B0C02" w:rsidRPr="003B0C02" w14:paraId="09E0A0D8" w14:textId="77777777" w:rsidTr="001E28AF">
        <w:tc>
          <w:tcPr>
            <w:tcW w:w="2665" w:type="dxa"/>
          </w:tcPr>
          <w:p w14:paraId="264129B1" w14:textId="77777777" w:rsidR="00065871" w:rsidRPr="003B0C02" w:rsidRDefault="00065871" w:rsidP="001E28AF">
            <w:pPr>
              <w:rPr>
                <w:rFonts w:ascii="ＭＳ 明朝" w:eastAsia="ＭＳ 明朝" w:hAnsi="ＭＳ 明朝"/>
                <w:szCs w:val="21"/>
              </w:rPr>
            </w:pPr>
            <w:r w:rsidRPr="003B0C02">
              <w:rPr>
                <w:rFonts w:ascii="ＭＳ 明朝" w:eastAsia="ＭＳ 明朝" w:hAnsi="ＭＳ 明朝" w:hint="eastAsia"/>
                <w:szCs w:val="21"/>
              </w:rPr>
              <w:t>定める必要がある施設</w:t>
            </w:r>
          </w:p>
        </w:tc>
        <w:tc>
          <w:tcPr>
            <w:tcW w:w="6873" w:type="dxa"/>
          </w:tcPr>
          <w:p w14:paraId="0A28A319" w14:textId="077D577A" w:rsidR="00A74200" w:rsidRPr="004B2044" w:rsidRDefault="004B2044" w:rsidP="004B2044">
            <w:pPr>
              <w:ind w:firstLineChars="100" w:firstLine="210"/>
              <w:rPr>
                <w:rFonts w:ascii="ＭＳ 明朝" w:eastAsia="ＭＳ 明朝" w:hAnsi="ＭＳ 明朝" w:cstheme="minorEastAsia"/>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A74200" w:rsidRPr="004B2044">
              <w:rPr>
                <w:rFonts w:ascii="ＭＳ 明朝" w:eastAsia="ＭＳ 明朝" w:hAnsi="ＭＳ 明朝" w:cstheme="minorEastAsia" w:hint="eastAsia"/>
                <w:szCs w:val="21"/>
              </w:rPr>
              <w:t>から③のすべてに当てはまる危険物施設</w:t>
            </w:r>
          </w:p>
          <w:p w14:paraId="5405A848" w14:textId="0BD6AEB1" w:rsidR="00A74200" w:rsidRPr="003B0C02" w:rsidRDefault="001C3910" w:rsidP="001C3910">
            <w:pPr>
              <w:pStyle w:val="af"/>
              <w:numPr>
                <w:ilvl w:val="0"/>
                <w:numId w:val="2"/>
              </w:numPr>
              <w:ind w:leftChars="0"/>
              <w:rPr>
                <w:rFonts w:ascii="ＭＳ 明朝" w:eastAsia="ＭＳ 明朝" w:hAnsi="ＭＳ 明朝"/>
                <w:szCs w:val="21"/>
              </w:rPr>
            </w:pPr>
            <w:r w:rsidRPr="003B0C02">
              <w:rPr>
                <w:rFonts w:ascii="ＭＳ 明朝" w:eastAsia="ＭＳ 明朝" w:hAnsi="ＭＳ 明朝" w:cstheme="minorEastAsia" w:hint="eastAsia"/>
                <w:szCs w:val="21"/>
              </w:rPr>
              <w:t>日本海溝・千島海溝周辺海溝型地震に係る地震防災対策の推進に関する特別措置法</w:t>
            </w:r>
            <w:r w:rsidR="001A0E8C" w:rsidRPr="003B0C02">
              <w:rPr>
                <w:rFonts w:ascii="ＭＳ 明朝" w:eastAsia="ＭＳ 明朝" w:hAnsi="ＭＳ 明朝" w:cstheme="minorEastAsia" w:hint="eastAsia"/>
                <w:szCs w:val="21"/>
              </w:rPr>
              <w:t>第３条第１項に規定する</w:t>
            </w:r>
            <w:r w:rsidRPr="003B0C02">
              <w:rPr>
                <w:rFonts w:ascii="ＭＳ 明朝" w:eastAsia="ＭＳ 明朝" w:hAnsi="ＭＳ 明朝" w:cstheme="minorEastAsia" w:hint="eastAsia"/>
                <w:szCs w:val="21"/>
              </w:rPr>
              <w:t>日本海溝・千島海溝周辺海溝型地震防災対策推進地域（以下「推進地域」という。）</w:t>
            </w:r>
          </w:p>
          <w:p w14:paraId="7815C6D1" w14:textId="52F32E75" w:rsidR="00A74200" w:rsidRPr="003B0C02" w:rsidRDefault="00682D7C" w:rsidP="00682D7C">
            <w:pPr>
              <w:pStyle w:val="af"/>
              <w:numPr>
                <w:ilvl w:val="0"/>
                <w:numId w:val="2"/>
              </w:numPr>
              <w:ind w:leftChars="0"/>
              <w:rPr>
                <w:rFonts w:ascii="ＭＳ 明朝" w:eastAsia="ＭＳ 明朝" w:hAnsi="ＭＳ 明朝"/>
                <w:szCs w:val="21"/>
              </w:rPr>
            </w:pPr>
            <w:r w:rsidRPr="003B0C02">
              <w:rPr>
                <w:rFonts w:ascii="ＭＳ 明朝" w:eastAsia="ＭＳ 明朝" w:hAnsi="ＭＳ 明朝" w:hint="eastAsia"/>
                <w:szCs w:val="21"/>
              </w:rPr>
              <w:t>日本海溝・千島海溝周辺海溝型地震に係る地震防災対策の推進に関する特別措置法</w:t>
            </w:r>
            <w:r w:rsidR="00A74200" w:rsidRPr="003B0C02">
              <w:rPr>
                <w:rFonts w:ascii="ＭＳ 明朝" w:eastAsia="ＭＳ 明朝" w:hAnsi="ＭＳ 明朝" w:hint="eastAsia"/>
                <w:szCs w:val="21"/>
              </w:rPr>
              <w:t>第５条第１項に規定する指定行政機関の長または指定公共機関以外が所有等する危険物施設</w:t>
            </w:r>
          </w:p>
          <w:p w14:paraId="2CE9369B" w14:textId="3FCE0608" w:rsidR="00065871" w:rsidRPr="003B0C02" w:rsidRDefault="00682D7C" w:rsidP="00682D7C">
            <w:pPr>
              <w:pStyle w:val="af"/>
              <w:numPr>
                <w:ilvl w:val="0"/>
                <w:numId w:val="2"/>
              </w:numPr>
              <w:ind w:leftChars="0" w:left="420" w:hangingChars="200" w:hanging="420"/>
              <w:rPr>
                <w:rFonts w:ascii="ＭＳ 明朝" w:eastAsia="ＭＳ 明朝" w:hAnsi="ＭＳ 明朝"/>
                <w:szCs w:val="21"/>
              </w:rPr>
            </w:pPr>
            <w:r w:rsidRPr="003B0C02">
              <w:rPr>
                <w:rFonts w:ascii="ＭＳ 明朝" w:eastAsia="ＭＳ 明朝" w:hAnsi="ＭＳ 明朝" w:hint="eastAsia"/>
                <w:szCs w:val="21"/>
              </w:rPr>
              <w:t>日本海溝・千島海溝周辺海溝型地震に係る地震防災対策の推進に関する特別措置法</w:t>
            </w:r>
            <w:r w:rsidR="00A74200" w:rsidRPr="003B0C02">
              <w:rPr>
                <w:rFonts w:ascii="ＭＳ 明朝" w:eastAsia="ＭＳ 明朝" w:hAnsi="ＭＳ 明朝" w:hint="eastAsia"/>
                <w:szCs w:val="21"/>
              </w:rPr>
              <w:t>第４条第１項に規定する</w:t>
            </w:r>
            <w:r w:rsidRPr="003B0C02">
              <w:rPr>
                <w:rFonts w:ascii="ＭＳ 明朝" w:eastAsia="ＭＳ 明朝" w:hAnsi="ＭＳ 明朝" w:hint="eastAsia"/>
                <w:szCs w:val="21"/>
              </w:rPr>
              <w:t>日本海溝・千島海溝周辺海溝型地震防災対策推進基本計画</w:t>
            </w:r>
            <w:r w:rsidR="00A74200" w:rsidRPr="003B0C02">
              <w:rPr>
                <w:rFonts w:ascii="ＭＳ 明朝" w:eastAsia="ＭＳ 明朝" w:hAnsi="ＭＳ 明朝" w:hint="eastAsia"/>
                <w:szCs w:val="21"/>
              </w:rPr>
              <w:t>で定める者が所有等する危険物施設</w:t>
            </w:r>
          </w:p>
        </w:tc>
      </w:tr>
    </w:tbl>
    <w:p w14:paraId="09872B5B" w14:textId="77777777" w:rsidR="00065871" w:rsidRPr="003B0C02" w:rsidRDefault="00065871" w:rsidP="00065871">
      <w:pPr>
        <w:rPr>
          <w:rFonts w:ascii="ＭＳ 明朝" w:eastAsia="ＭＳ 明朝" w:hAnsi="ＭＳ 明朝"/>
          <w:szCs w:val="21"/>
        </w:rPr>
      </w:pPr>
    </w:p>
    <w:p w14:paraId="2196EDF8" w14:textId="77777777" w:rsidR="00065871" w:rsidRPr="003B0C02" w:rsidRDefault="00065871" w:rsidP="00065871">
      <w:pPr>
        <w:rPr>
          <w:rFonts w:ascii="ＭＳ 明朝" w:eastAsia="ＭＳ 明朝" w:hAnsi="ＭＳ 明朝"/>
          <w:szCs w:val="21"/>
        </w:rPr>
      </w:pPr>
      <w:r w:rsidRPr="003B0C02">
        <w:rPr>
          <w:rFonts w:ascii="ＭＳ 明朝" w:eastAsia="ＭＳ 明朝" w:hAnsi="ＭＳ 明朝" w:hint="eastAsia"/>
          <w:szCs w:val="21"/>
        </w:rPr>
        <w:t>第１　総則</w:t>
      </w:r>
    </w:p>
    <w:p w14:paraId="7194E331" w14:textId="77777777" w:rsidR="00D2192A" w:rsidRDefault="00D2192A" w:rsidP="00065871">
      <w:pPr>
        <w:ind w:firstLineChars="100" w:firstLine="210"/>
        <w:rPr>
          <w:rFonts w:ascii="ＭＳ 明朝" w:eastAsia="ＭＳ 明朝" w:hAnsi="ＭＳ 明朝"/>
          <w:szCs w:val="21"/>
        </w:rPr>
      </w:pPr>
      <w:r>
        <w:rPr>
          <w:rFonts w:ascii="ＭＳ 明朝" w:eastAsia="ＭＳ 明朝" w:hAnsi="ＭＳ 明朝" w:hint="eastAsia"/>
          <w:szCs w:val="21"/>
        </w:rPr>
        <w:t>この対策</w:t>
      </w:r>
      <w:r w:rsidRPr="00D2192A">
        <w:rPr>
          <w:rFonts w:ascii="ＭＳ 明朝" w:eastAsia="ＭＳ 明朝" w:hAnsi="ＭＳ 明朝" w:hint="eastAsia"/>
          <w:szCs w:val="21"/>
        </w:rPr>
        <w:t>は、日本海溝・千島海溝周辺海溝型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Pr>
          <w:rFonts w:ascii="ＭＳ 明朝" w:eastAsia="ＭＳ 明朝" w:hAnsi="ＭＳ 明朝" w:hint="eastAsia"/>
          <w:szCs w:val="21"/>
        </w:rPr>
        <w:t xml:space="preserve">　　</w:t>
      </w:r>
    </w:p>
    <w:p w14:paraId="36340781" w14:textId="421D1AAB" w:rsidR="00065871" w:rsidRPr="003B0C02" w:rsidRDefault="00065871" w:rsidP="00065871">
      <w:pPr>
        <w:ind w:firstLineChars="100" w:firstLine="210"/>
        <w:rPr>
          <w:rFonts w:ascii="ＭＳ 明朝" w:eastAsia="ＭＳ 明朝" w:hAnsi="ＭＳ 明朝"/>
          <w:szCs w:val="21"/>
        </w:rPr>
      </w:pPr>
      <w:r w:rsidRPr="003B0C02">
        <w:rPr>
          <w:rFonts w:ascii="ＭＳ 明朝" w:eastAsia="ＭＳ 明朝" w:hAnsi="ＭＳ 明朝" w:hint="eastAsia"/>
          <w:szCs w:val="21"/>
        </w:rPr>
        <w:t>当所の震災対策のうち、危険物の規制に関する規則第</w:t>
      </w:r>
      <w:r w:rsidR="00FA1B86" w:rsidRPr="003B0C02">
        <w:rPr>
          <w:rFonts w:ascii="ＭＳ 明朝" w:eastAsia="ＭＳ 明朝" w:hAnsi="ＭＳ 明朝" w:hint="eastAsia"/>
          <w:szCs w:val="21"/>
        </w:rPr>
        <w:t>60</w:t>
      </w:r>
      <w:r w:rsidR="00682D7C" w:rsidRPr="003B0C02">
        <w:rPr>
          <w:rFonts w:ascii="ＭＳ 明朝" w:eastAsia="ＭＳ 明朝" w:hAnsi="ＭＳ 明朝" w:hint="eastAsia"/>
          <w:szCs w:val="21"/>
        </w:rPr>
        <w:t>条の２第６項に係る事項については、本編及び関係する対策</w:t>
      </w:r>
      <w:r w:rsidRPr="003B0C02">
        <w:rPr>
          <w:rFonts w:ascii="ＭＳ 明朝" w:eastAsia="ＭＳ 明朝" w:hAnsi="ＭＳ 明朝" w:hint="eastAsia"/>
          <w:szCs w:val="21"/>
        </w:rPr>
        <w:t>によるほか、第２で定める「津波対策の実施計画（推進地域編）」に基づき行うものとする。</w:t>
      </w:r>
    </w:p>
    <w:p w14:paraId="0510B37D" w14:textId="77777777" w:rsidR="00065871" w:rsidRPr="003B0C02" w:rsidRDefault="00065871" w:rsidP="00065871">
      <w:pPr>
        <w:rPr>
          <w:rFonts w:ascii="ＭＳ 明朝" w:eastAsia="ＭＳ 明朝" w:hAnsi="ＭＳ 明朝"/>
          <w:szCs w:val="21"/>
        </w:rPr>
      </w:pPr>
    </w:p>
    <w:p w14:paraId="6CC26ACB" w14:textId="77777777" w:rsidR="00065871" w:rsidRPr="003B0C02" w:rsidRDefault="00065871" w:rsidP="00065871">
      <w:pPr>
        <w:rPr>
          <w:rFonts w:ascii="ＭＳ 明朝" w:eastAsia="ＭＳ 明朝" w:hAnsi="ＭＳ 明朝"/>
          <w:szCs w:val="21"/>
        </w:rPr>
      </w:pPr>
      <w:r w:rsidRPr="003B0C02">
        <w:rPr>
          <w:rFonts w:ascii="ＭＳ 明朝" w:eastAsia="ＭＳ 明朝" w:hAnsi="ＭＳ 明朝" w:hint="eastAsia"/>
          <w:szCs w:val="21"/>
        </w:rPr>
        <w:t>第２　津波対策の実施計画（推進地域編）</w:t>
      </w:r>
    </w:p>
    <w:p w14:paraId="59CCB359" w14:textId="77777777" w:rsidR="00D2192A" w:rsidRPr="00D2192A" w:rsidRDefault="004807C4" w:rsidP="00D2192A">
      <w:pPr>
        <w:ind w:left="210" w:hangingChars="100" w:hanging="210"/>
        <w:rPr>
          <w:rFonts w:ascii="ＭＳ 明朝" w:eastAsia="ＭＳ 明朝" w:hAnsi="ＭＳ 明朝"/>
          <w:szCs w:val="21"/>
        </w:rPr>
      </w:pPr>
      <w:r w:rsidRPr="003B0C02">
        <w:rPr>
          <w:rFonts w:ascii="ＭＳ 明朝" w:eastAsia="ＭＳ 明朝" w:hAnsi="ＭＳ 明朝" w:hint="eastAsia"/>
          <w:szCs w:val="21"/>
        </w:rPr>
        <w:t>１</w:t>
      </w:r>
      <w:r w:rsidR="00065871" w:rsidRPr="003B0C02">
        <w:rPr>
          <w:rFonts w:ascii="ＭＳ 明朝" w:eastAsia="ＭＳ 明朝" w:hAnsi="ＭＳ 明朝" w:hint="eastAsia"/>
          <w:szCs w:val="21"/>
        </w:rPr>
        <w:t xml:space="preserve">　</w:t>
      </w:r>
      <w:r w:rsidR="00D2192A" w:rsidRPr="00D2192A">
        <w:rPr>
          <w:rFonts w:ascii="ＭＳ 明朝" w:eastAsia="ＭＳ 明朝" w:hAnsi="ＭＳ 明朝" w:hint="eastAsia"/>
          <w:szCs w:val="21"/>
        </w:rPr>
        <w:t>日本海溝・千島海溝周辺海溝型地震が発生した場合における防災に関する業務を行う者の組織（以下「地震防災隊」という。）は、次のとおりとし、その編成及び任務を別表第１のとおり指定する。</w:t>
      </w:r>
    </w:p>
    <w:p w14:paraId="1D0937A0" w14:textId="33D3CAC4" w:rsidR="00D2192A" w:rsidRPr="00EF02AD" w:rsidRDefault="00EF02AD" w:rsidP="00EF02AD">
      <w:pPr>
        <w:ind w:left="210" w:hanging="210"/>
        <w:rPr>
          <w:rFonts w:ascii="ＭＳ 明朝" w:eastAsia="ＭＳ 明朝" w:hAnsi="ＭＳ 明朝"/>
          <w:szCs w:val="21"/>
        </w:rPr>
      </w:pPr>
      <w:r w:rsidRPr="00EF02AD">
        <w:rPr>
          <w:rFonts w:ascii="ＭＳ 明朝" w:eastAsia="ＭＳ 明朝" w:hAnsi="ＭＳ 明朝" w:hint="eastAsia"/>
          <w:szCs w:val="21"/>
        </w:rPr>
        <w:t xml:space="preserve">　⑴　</w:t>
      </w:r>
      <w:r w:rsidR="001D7375" w:rsidRPr="00EF02AD">
        <w:rPr>
          <w:rFonts w:ascii="ＭＳ 明朝" w:eastAsia="ＭＳ 明朝" w:hAnsi="ＭＳ 明朝" w:hint="eastAsia"/>
          <w:szCs w:val="21"/>
        </w:rPr>
        <w:t>所長が地震防災隊の</w:t>
      </w:r>
      <w:r w:rsidR="00D2192A" w:rsidRPr="00EF02AD">
        <w:rPr>
          <w:rFonts w:ascii="ＭＳ 明朝" w:eastAsia="ＭＳ 明朝" w:hAnsi="ＭＳ 明朝" w:hint="eastAsia"/>
          <w:szCs w:val="21"/>
        </w:rPr>
        <w:t>隊長</w:t>
      </w:r>
      <w:r w:rsidR="001D7375" w:rsidRPr="00EF02AD">
        <w:rPr>
          <w:rFonts w:ascii="ＭＳ 明朝" w:eastAsia="ＭＳ 明朝" w:hAnsi="ＭＳ 明朝" w:hint="eastAsia"/>
          <w:szCs w:val="21"/>
        </w:rPr>
        <w:t>に就く</w:t>
      </w:r>
      <w:r w:rsidR="00D2192A" w:rsidRPr="00EF02AD">
        <w:rPr>
          <w:rFonts w:ascii="ＭＳ 明朝" w:eastAsia="ＭＳ 明朝" w:hAnsi="ＭＳ 明朝" w:hint="eastAsia"/>
          <w:szCs w:val="21"/>
        </w:rPr>
        <w:t>。</w:t>
      </w:r>
    </w:p>
    <w:p w14:paraId="4FD0D09F" w14:textId="58DDCBFE" w:rsidR="00242548" w:rsidRPr="003B0C02" w:rsidRDefault="004B2044" w:rsidP="00D2192A">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⑵</w:t>
      </w:r>
      <w:r w:rsidR="00D2192A" w:rsidRPr="00D2192A">
        <w:rPr>
          <w:rFonts w:ascii="ＭＳ 明朝" w:eastAsia="ＭＳ 明朝" w:hAnsi="ＭＳ 明朝" w:hint="eastAsia"/>
          <w:szCs w:val="21"/>
        </w:rPr>
        <w:t xml:space="preserve">　隊長のもとに情報収集連絡班及び避難誘導班を設置</w:t>
      </w:r>
      <w:r w:rsidR="001D7375">
        <w:rPr>
          <w:rFonts w:ascii="ＭＳ 明朝" w:eastAsia="ＭＳ 明朝" w:hAnsi="ＭＳ 明朝" w:hint="eastAsia"/>
          <w:szCs w:val="21"/>
        </w:rPr>
        <w:t>する</w:t>
      </w:r>
      <w:r w:rsidR="00D2192A" w:rsidRPr="00D2192A">
        <w:rPr>
          <w:rFonts w:ascii="ＭＳ 明朝" w:eastAsia="ＭＳ 明朝" w:hAnsi="ＭＳ 明朝" w:hint="eastAsia"/>
          <w:szCs w:val="21"/>
        </w:rPr>
        <w:t>。</w:t>
      </w:r>
    </w:p>
    <w:p w14:paraId="57E4E861" w14:textId="1ED94EF2" w:rsidR="00D2192A" w:rsidRPr="00D2192A" w:rsidRDefault="00242548" w:rsidP="00D2192A">
      <w:pPr>
        <w:ind w:left="208" w:hangingChars="100" w:hanging="208"/>
        <w:rPr>
          <w:rFonts w:ascii="ＭＳ 明朝" w:eastAsia="ＭＳ 明朝" w:hAnsi="ＭＳ 明朝"/>
          <w:spacing w:val="-1"/>
        </w:rPr>
      </w:pPr>
      <w:r w:rsidRPr="003B0C02">
        <w:rPr>
          <w:rFonts w:ascii="ＭＳ 明朝" w:eastAsia="ＭＳ 明朝" w:hAnsi="ＭＳ 明朝" w:hint="eastAsia"/>
          <w:spacing w:val="-1"/>
        </w:rPr>
        <w:t xml:space="preserve">２　</w:t>
      </w:r>
      <w:r w:rsidR="001D7375">
        <w:rPr>
          <w:rFonts w:ascii="ＭＳ 明朝" w:eastAsia="ＭＳ 明朝" w:hAnsi="ＭＳ 明朝" w:hint="eastAsia"/>
          <w:spacing w:val="-1"/>
        </w:rPr>
        <w:t>所長</w:t>
      </w:r>
      <w:r w:rsidR="00D2192A" w:rsidRPr="00D2192A">
        <w:rPr>
          <w:rFonts w:ascii="ＭＳ 明朝" w:eastAsia="ＭＳ 明朝" w:hAnsi="ＭＳ 明朝" w:hint="eastAsia"/>
          <w:spacing w:val="-1"/>
        </w:rPr>
        <w:t>は、地震防災隊の活動に関する一切の権限をもち、日本海溝・千島海溝周辺海溝型地震に伴う津波警報等が発表された場合等日本海溝・千島海溝周辺海溝型地震が発生したことを覚知した場合は、次の措置を講ずるものとする。</w:t>
      </w:r>
    </w:p>
    <w:p w14:paraId="03B3C395" w14:textId="77777777" w:rsidR="00D2192A" w:rsidRPr="00D2192A" w:rsidRDefault="00D2192A" w:rsidP="00D2192A">
      <w:pPr>
        <w:ind w:left="208" w:hangingChars="100" w:hanging="208"/>
        <w:rPr>
          <w:rFonts w:ascii="ＭＳ 明朝" w:eastAsia="ＭＳ 明朝" w:hAnsi="ＭＳ 明朝"/>
          <w:spacing w:val="-1"/>
        </w:rPr>
      </w:pPr>
      <w:r w:rsidRPr="00D2192A">
        <w:rPr>
          <w:rFonts w:ascii="ＭＳ 明朝" w:eastAsia="ＭＳ 明朝" w:hAnsi="ＭＳ 明朝" w:hint="eastAsia"/>
          <w:spacing w:val="-1"/>
        </w:rPr>
        <w:t xml:space="preserve">　　なお、海岸近くにある施設を運営・管理する計画主体は、津波警報等の発表が行われる前であっても、強い揺れを感じたとき、または弱い揺れであっても長い時間ゆっくりとした揺れを感じたときは直ちにこれらの措置を講ずるものとする。</w:t>
      </w:r>
    </w:p>
    <w:p w14:paraId="2262E5A6" w14:textId="5446457D" w:rsidR="00D2192A" w:rsidRPr="00EF02AD" w:rsidRDefault="00EF02AD" w:rsidP="00EF02AD">
      <w:pPr>
        <w:ind w:left="210"/>
        <w:rPr>
          <w:rFonts w:ascii="ＭＳ 明朝" w:eastAsia="ＭＳ 明朝" w:hAnsi="ＭＳ 明朝"/>
          <w:spacing w:val="-1"/>
        </w:rPr>
      </w:pPr>
      <w:r>
        <w:rPr>
          <w:rFonts w:ascii="ＭＳ 明朝" w:eastAsia="ＭＳ 明朝" w:hAnsi="ＭＳ 明朝" w:hint="eastAsia"/>
          <w:spacing w:val="-1"/>
        </w:rPr>
        <w:t xml:space="preserve">⑴　</w:t>
      </w:r>
      <w:r w:rsidR="00D2192A" w:rsidRPr="00EF02AD">
        <w:rPr>
          <w:rFonts w:ascii="ＭＳ 明朝" w:eastAsia="ＭＳ 明朝" w:hAnsi="ＭＳ 明朝" w:hint="eastAsia"/>
          <w:spacing w:val="-1"/>
        </w:rPr>
        <w:t>情報収集連絡班に地震及び津波に関する情報の収集にあたらせること。</w:t>
      </w:r>
    </w:p>
    <w:p w14:paraId="0C307B14" w14:textId="62AC7944" w:rsidR="00C662C4" w:rsidRDefault="00EF02AD" w:rsidP="00D2192A">
      <w:pPr>
        <w:ind w:leftChars="100" w:left="626" w:hangingChars="200" w:hanging="416"/>
        <w:rPr>
          <w:rFonts w:ascii="ＭＳ 明朝" w:eastAsia="ＭＳ 明朝" w:hAnsi="ＭＳ 明朝"/>
          <w:spacing w:val="-1"/>
        </w:rPr>
      </w:pPr>
      <w:r>
        <w:rPr>
          <w:rFonts w:ascii="ＭＳ 明朝" w:eastAsia="ＭＳ 明朝" w:hAnsi="ＭＳ 明朝" w:hint="eastAsia"/>
          <w:spacing w:val="-1"/>
        </w:rPr>
        <w:lastRenderedPageBreak/>
        <w:t>⑵</w:t>
      </w:r>
      <w:r w:rsidR="001D7375">
        <w:rPr>
          <w:rFonts w:ascii="ＭＳ 明朝" w:eastAsia="ＭＳ 明朝" w:hAnsi="ＭＳ 明朝" w:hint="eastAsia"/>
          <w:spacing w:val="-1"/>
        </w:rPr>
        <w:t xml:space="preserve">　日本海溝・千島海溝周辺海溝型地震が発生したことを各班</w:t>
      </w:r>
      <w:r w:rsidR="00D2192A" w:rsidRPr="00D2192A">
        <w:rPr>
          <w:rFonts w:ascii="ＭＳ 明朝" w:eastAsia="ＭＳ 明朝" w:hAnsi="ＭＳ 明朝" w:hint="eastAsia"/>
          <w:spacing w:val="-1"/>
        </w:rPr>
        <w:t>に伝達するとともに、当該</w:t>
      </w:r>
    </w:p>
    <w:p w14:paraId="4710E5D3" w14:textId="0FAD7364" w:rsidR="00D2192A" w:rsidRPr="00D2192A" w:rsidRDefault="00D2192A" w:rsidP="00EF02AD">
      <w:pPr>
        <w:ind w:firstLineChars="200" w:firstLine="416"/>
        <w:rPr>
          <w:rFonts w:ascii="ＭＳ 明朝" w:eastAsia="ＭＳ 明朝" w:hAnsi="ＭＳ 明朝"/>
          <w:spacing w:val="-1"/>
        </w:rPr>
      </w:pPr>
      <w:r w:rsidRPr="00D2192A">
        <w:rPr>
          <w:rFonts w:ascii="ＭＳ 明朝" w:eastAsia="ＭＳ 明朝" w:hAnsi="ＭＳ 明朝" w:hint="eastAsia"/>
          <w:spacing w:val="-1"/>
        </w:rPr>
        <w:t>施設内にその旨及び必要な措置について周知すること。</w:t>
      </w:r>
    </w:p>
    <w:p w14:paraId="6E4DA54B" w14:textId="2D5FB754" w:rsidR="00D2192A" w:rsidRPr="00EF02AD" w:rsidRDefault="00EF02AD" w:rsidP="00EF02AD">
      <w:pPr>
        <w:ind w:left="210"/>
        <w:rPr>
          <w:rFonts w:ascii="ＭＳ 明朝" w:eastAsia="ＭＳ 明朝" w:hAnsi="ＭＳ 明朝"/>
          <w:spacing w:val="-1"/>
        </w:rPr>
      </w:pPr>
      <w:r w:rsidRPr="00EF02AD">
        <w:rPr>
          <w:rFonts w:ascii="ＭＳ 明朝" w:eastAsia="ＭＳ 明朝" w:hAnsi="ＭＳ 明朝" w:hint="eastAsia"/>
          <w:spacing w:val="-1"/>
        </w:rPr>
        <w:t>⑶</w:t>
      </w:r>
      <w:r w:rsidR="00D2192A" w:rsidRPr="00EF02AD">
        <w:rPr>
          <w:rFonts w:ascii="ＭＳ 明朝" w:eastAsia="ＭＳ 明朝" w:hAnsi="ＭＳ 明朝" w:hint="eastAsia"/>
          <w:spacing w:val="-1"/>
        </w:rPr>
        <w:t xml:space="preserve">　避難誘導班に顧客等の避難誘導にあたらせること。</w:t>
      </w:r>
    </w:p>
    <w:p w14:paraId="33CB1FB0" w14:textId="5ABF8345" w:rsidR="00D2192A" w:rsidRPr="00D2192A" w:rsidRDefault="00EF02AD" w:rsidP="00D2192A">
      <w:pPr>
        <w:ind w:leftChars="100" w:left="210"/>
        <w:rPr>
          <w:rFonts w:ascii="ＭＳ 明朝" w:eastAsia="ＭＳ 明朝" w:hAnsi="ＭＳ 明朝"/>
          <w:spacing w:val="-1"/>
        </w:rPr>
      </w:pPr>
      <w:r>
        <w:rPr>
          <w:rFonts w:ascii="ＭＳ 明朝" w:eastAsia="ＭＳ 明朝" w:hAnsi="ＭＳ 明朝" w:hint="eastAsia"/>
          <w:spacing w:val="-1"/>
        </w:rPr>
        <w:t>⑷</w:t>
      </w:r>
      <w:r w:rsidR="00D2192A" w:rsidRPr="00D2192A">
        <w:rPr>
          <w:rFonts w:ascii="ＭＳ 明朝" w:eastAsia="ＭＳ 明朝" w:hAnsi="ＭＳ 明朝" w:hint="eastAsia"/>
          <w:spacing w:val="-1"/>
        </w:rPr>
        <w:t xml:space="preserve">　従業員を</w:t>
      </w:r>
      <w:r w:rsidR="00D2192A" w:rsidRPr="00D2192A">
        <w:rPr>
          <w:rFonts w:ascii="ＭＳ 明朝" w:eastAsia="ＭＳ 明朝" w:hAnsi="ＭＳ 明朝" w:hint="eastAsia"/>
          <w:spacing w:val="-1"/>
          <w:highlight w:val="yellow"/>
        </w:rPr>
        <w:t>○○○○</w:t>
      </w:r>
      <w:r w:rsidR="00D2192A">
        <w:rPr>
          <w:rFonts w:ascii="ＭＳ 明朝" w:eastAsia="ＭＳ 明朝" w:hAnsi="ＭＳ 明朝" w:hint="eastAsia"/>
          <w:spacing w:val="-1"/>
        </w:rPr>
        <w:t>に</w:t>
      </w:r>
      <w:r w:rsidR="00D2192A" w:rsidRPr="00D2192A">
        <w:rPr>
          <w:rFonts w:ascii="ＭＳ 明朝" w:eastAsia="ＭＳ 明朝" w:hAnsi="ＭＳ 明朝" w:hint="eastAsia"/>
          <w:spacing w:val="-1"/>
        </w:rPr>
        <w:t>集合させ避難させること。</w:t>
      </w:r>
    </w:p>
    <w:p w14:paraId="7BE48C98" w14:textId="556B7A80" w:rsidR="00C662C4" w:rsidRDefault="004B2044" w:rsidP="00D2192A">
      <w:pPr>
        <w:ind w:left="624" w:hangingChars="300" w:hanging="624"/>
        <w:rPr>
          <w:rFonts w:ascii="ＭＳ 明朝" w:eastAsia="ＭＳ 明朝" w:hAnsi="ＭＳ 明朝"/>
          <w:spacing w:val="-1"/>
        </w:rPr>
      </w:pPr>
      <w:r>
        <w:rPr>
          <w:rFonts w:ascii="ＭＳ 明朝" w:eastAsia="ＭＳ 明朝" w:hAnsi="ＭＳ 明朝" w:hint="eastAsia"/>
          <w:spacing w:val="-1"/>
        </w:rPr>
        <w:t xml:space="preserve">　</w:t>
      </w:r>
      <w:r w:rsidR="00EF02AD">
        <w:rPr>
          <w:rFonts w:ascii="ＭＳ 明朝" w:eastAsia="ＭＳ 明朝" w:hAnsi="ＭＳ 明朝" w:hint="eastAsia"/>
          <w:spacing w:val="-1"/>
        </w:rPr>
        <w:t>⑸</w:t>
      </w:r>
      <w:r w:rsidR="00D2192A" w:rsidRPr="00D2192A">
        <w:rPr>
          <w:rFonts w:ascii="ＭＳ 明朝" w:eastAsia="ＭＳ 明朝" w:hAnsi="ＭＳ 明朝" w:hint="eastAsia"/>
          <w:spacing w:val="-1"/>
        </w:rPr>
        <w:t xml:space="preserve">　前号に掲げる</w:t>
      </w:r>
      <w:r w:rsidR="00C662C4">
        <w:rPr>
          <w:rFonts w:ascii="ＭＳ 明朝" w:eastAsia="ＭＳ 明朝" w:hAnsi="ＭＳ 明朝" w:hint="eastAsia"/>
          <w:spacing w:val="-1"/>
        </w:rPr>
        <w:t>ほか、津波からの避難に支障がない範囲で、地震による被害の発生防止</w:t>
      </w:r>
    </w:p>
    <w:p w14:paraId="51B4CEFF" w14:textId="26CC04E5" w:rsidR="00242548" w:rsidRDefault="00D2192A" w:rsidP="00952C4C">
      <w:pPr>
        <w:ind w:firstLineChars="200" w:firstLine="416"/>
        <w:rPr>
          <w:rFonts w:ascii="ＭＳ 明朝" w:eastAsia="ＭＳ 明朝" w:hAnsi="ＭＳ 明朝"/>
          <w:spacing w:val="-1"/>
        </w:rPr>
      </w:pPr>
      <w:r w:rsidRPr="00D2192A">
        <w:rPr>
          <w:rFonts w:ascii="ＭＳ 明朝" w:eastAsia="ＭＳ 明朝" w:hAnsi="ＭＳ 明朝" w:hint="eastAsia"/>
          <w:spacing w:val="-1"/>
        </w:rPr>
        <w:t>又は軽減を図るために必要な措置を行わせること。</w:t>
      </w:r>
    </w:p>
    <w:p w14:paraId="582D6DAD" w14:textId="46B60C48" w:rsidR="00F909AA" w:rsidRDefault="00F909AA" w:rsidP="00F909AA">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Pr="00F909AA">
        <w:rPr>
          <w:rFonts w:ascii="ＭＳ 明朝" w:eastAsia="ＭＳ 明朝" w:hAnsi="ＭＳ 明朝" w:hint="eastAsia"/>
          <w:szCs w:val="21"/>
        </w:rPr>
        <w:t>日本海溝・千島海溝周辺海溝型地震に伴う津波警報等が発</w:t>
      </w:r>
      <w:r w:rsidR="001D7375">
        <w:rPr>
          <w:rFonts w:ascii="ＭＳ 明朝" w:eastAsia="ＭＳ 明朝" w:hAnsi="ＭＳ 明朝" w:hint="eastAsia"/>
          <w:szCs w:val="21"/>
        </w:rPr>
        <w:t>表されたとき又は地震が発生したことを覚知した従業員は、直ちに所長</w:t>
      </w:r>
      <w:r w:rsidRPr="00F909AA">
        <w:rPr>
          <w:rFonts w:ascii="ＭＳ 明朝" w:eastAsia="ＭＳ 明朝" w:hAnsi="ＭＳ 明朝" w:hint="eastAsia"/>
          <w:szCs w:val="21"/>
        </w:rPr>
        <w:t>及び情報収集連絡班にその旨を報告するものとする。</w:t>
      </w:r>
    </w:p>
    <w:p w14:paraId="44E33994" w14:textId="77777777" w:rsidR="00F909AA" w:rsidRPr="00F909AA" w:rsidRDefault="00F909AA" w:rsidP="00F909AA">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４　</w:t>
      </w:r>
      <w:r w:rsidRPr="00F909AA">
        <w:rPr>
          <w:rFonts w:ascii="ＭＳ 明朝" w:eastAsia="ＭＳ 明朝" w:hAnsi="ＭＳ 明朝" w:hint="eastAsia"/>
          <w:szCs w:val="21"/>
        </w:rPr>
        <w:t>情報収集連絡班は、次の活動を行うものとする。</w:t>
      </w:r>
    </w:p>
    <w:p w14:paraId="3D0C910D" w14:textId="4640F6ED" w:rsidR="00C662C4" w:rsidRPr="00EF02AD" w:rsidRDefault="00EF02AD" w:rsidP="00EF02AD">
      <w:pPr>
        <w:ind w:left="210"/>
        <w:rPr>
          <w:rFonts w:ascii="ＭＳ 明朝" w:eastAsia="ＭＳ 明朝" w:hAnsi="ＭＳ 明朝"/>
          <w:szCs w:val="21"/>
        </w:rPr>
      </w:pPr>
      <w:r>
        <w:rPr>
          <w:rFonts w:ascii="ＭＳ 明朝" w:eastAsia="ＭＳ 明朝" w:hAnsi="ＭＳ 明朝" w:hint="eastAsia"/>
          <w:szCs w:val="21"/>
        </w:rPr>
        <w:t xml:space="preserve">⑴　</w:t>
      </w:r>
      <w:r w:rsidR="001D7375" w:rsidRPr="00EF02AD">
        <w:rPr>
          <w:rFonts w:ascii="ＭＳ 明朝" w:eastAsia="ＭＳ 明朝" w:hAnsi="ＭＳ 明朝" w:hint="eastAsia"/>
          <w:szCs w:val="21"/>
        </w:rPr>
        <w:t>所長</w:t>
      </w:r>
      <w:r w:rsidR="00F909AA" w:rsidRPr="00EF02AD">
        <w:rPr>
          <w:rFonts w:ascii="ＭＳ 明朝" w:eastAsia="ＭＳ 明朝" w:hAnsi="ＭＳ 明朝" w:hint="eastAsia"/>
          <w:szCs w:val="21"/>
        </w:rPr>
        <w:t>の指示に基づき、ただちに地震及び津波に関する情報の収集につとめ、随時</w:t>
      </w:r>
      <w:r w:rsidR="001D7375" w:rsidRPr="00EF02AD">
        <w:rPr>
          <w:rFonts w:ascii="ＭＳ 明朝" w:eastAsia="ＭＳ 明朝" w:hAnsi="ＭＳ 明朝" w:hint="eastAsia"/>
          <w:szCs w:val="21"/>
        </w:rPr>
        <w:t>所</w:t>
      </w:r>
    </w:p>
    <w:p w14:paraId="5C24B3E9" w14:textId="09F2A765" w:rsidR="00F909AA" w:rsidRPr="00C662C4" w:rsidRDefault="001D7375" w:rsidP="00952C4C">
      <w:pPr>
        <w:ind w:firstLineChars="200" w:firstLine="420"/>
        <w:rPr>
          <w:rFonts w:ascii="ＭＳ 明朝" w:eastAsia="ＭＳ 明朝" w:hAnsi="ＭＳ 明朝"/>
          <w:szCs w:val="21"/>
        </w:rPr>
      </w:pPr>
      <w:r w:rsidRPr="00C662C4">
        <w:rPr>
          <w:rFonts w:ascii="ＭＳ 明朝" w:eastAsia="ＭＳ 明朝" w:hAnsi="ＭＳ 明朝" w:hint="eastAsia"/>
          <w:szCs w:val="21"/>
        </w:rPr>
        <w:t>長</w:t>
      </w:r>
      <w:r w:rsidR="00F909AA" w:rsidRPr="00C662C4">
        <w:rPr>
          <w:rFonts w:ascii="ＭＳ 明朝" w:eastAsia="ＭＳ 明朝" w:hAnsi="ＭＳ 明朝" w:hint="eastAsia"/>
          <w:szCs w:val="21"/>
        </w:rPr>
        <w:t>に報告すること。</w:t>
      </w:r>
    </w:p>
    <w:p w14:paraId="324C9B64" w14:textId="0019AE60" w:rsidR="00C662C4" w:rsidRPr="00952C4C" w:rsidRDefault="00952C4C" w:rsidP="00952C4C">
      <w:pPr>
        <w:ind w:left="210"/>
        <w:rPr>
          <w:rFonts w:ascii="ＭＳ 明朝" w:eastAsia="ＭＳ 明朝" w:hAnsi="ＭＳ 明朝"/>
          <w:szCs w:val="21"/>
        </w:rPr>
      </w:pPr>
      <w:r>
        <w:rPr>
          <w:rFonts w:ascii="ＭＳ 明朝" w:eastAsia="ＭＳ 明朝" w:hAnsi="ＭＳ 明朝" w:hint="eastAsia"/>
          <w:szCs w:val="21"/>
        </w:rPr>
        <w:t>⑵</w:t>
      </w:r>
      <w:r w:rsidR="00EF02AD" w:rsidRPr="00952C4C">
        <w:rPr>
          <w:rFonts w:ascii="ＭＳ 明朝" w:eastAsia="ＭＳ 明朝" w:hAnsi="ＭＳ 明朝" w:hint="eastAsia"/>
          <w:szCs w:val="21"/>
        </w:rPr>
        <w:t xml:space="preserve"> </w:t>
      </w:r>
      <w:r>
        <w:rPr>
          <w:rFonts w:ascii="ＭＳ 明朝" w:eastAsia="ＭＳ 明朝" w:hAnsi="ＭＳ 明朝"/>
          <w:szCs w:val="21"/>
        </w:rPr>
        <w:t xml:space="preserve"> </w:t>
      </w:r>
      <w:r w:rsidR="001D7375" w:rsidRPr="00952C4C">
        <w:rPr>
          <w:rFonts w:ascii="ＭＳ 明朝" w:eastAsia="ＭＳ 明朝" w:hAnsi="ＭＳ 明朝" w:hint="eastAsia"/>
          <w:szCs w:val="21"/>
        </w:rPr>
        <w:t>所長</w:t>
      </w:r>
      <w:r w:rsidR="00F909AA" w:rsidRPr="00952C4C">
        <w:rPr>
          <w:rFonts w:ascii="ＭＳ 明朝" w:eastAsia="ＭＳ 明朝" w:hAnsi="ＭＳ 明朝" w:hint="eastAsia"/>
          <w:szCs w:val="21"/>
        </w:rPr>
        <w:t>の指示に基づき、地震及び津波に関する情報及び隊長の命令の内容等防災上必</w:t>
      </w:r>
    </w:p>
    <w:p w14:paraId="0716E6FC" w14:textId="411A8AD3" w:rsidR="00F909AA" w:rsidRPr="00C662C4" w:rsidRDefault="00F909AA" w:rsidP="00952C4C">
      <w:pPr>
        <w:ind w:firstLineChars="200" w:firstLine="420"/>
        <w:rPr>
          <w:rFonts w:ascii="ＭＳ 明朝" w:eastAsia="ＭＳ 明朝" w:hAnsi="ＭＳ 明朝"/>
          <w:szCs w:val="21"/>
        </w:rPr>
      </w:pPr>
      <w:r w:rsidRPr="00C662C4">
        <w:rPr>
          <w:rFonts w:ascii="ＭＳ 明朝" w:eastAsia="ＭＳ 明朝" w:hAnsi="ＭＳ 明朝" w:hint="eastAsia"/>
          <w:szCs w:val="21"/>
        </w:rPr>
        <w:t>要な情報を、次項に定める手段を用い、顧客、その他の従業員に伝えること。</w:t>
      </w:r>
    </w:p>
    <w:p w14:paraId="56D41B3D" w14:textId="45F09EB7" w:rsidR="00C662C4" w:rsidRPr="00952C4C" w:rsidRDefault="00952C4C" w:rsidP="00952C4C">
      <w:pPr>
        <w:ind w:left="210"/>
        <w:rPr>
          <w:rFonts w:ascii="ＭＳ 明朝" w:eastAsia="ＭＳ 明朝" w:hAnsi="ＭＳ 明朝"/>
          <w:szCs w:val="21"/>
        </w:rPr>
      </w:pPr>
      <w:r w:rsidRPr="00952C4C">
        <w:rPr>
          <w:rFonts w:ascii="ＭＳ 明朝" w:eastAsia="ＭＳ 明朝" w:hAnsi="ＭＳ 明朝" w:hint="eastAsia"/>
          <w:szCs w:val="21"/>
        </w:rPr>
        <w:t>⑶</w:t>
      </w:r>
      <w:r w:rsidR="00EF02AD" w:rsidRPr="00952C4C">
        <w:rPr>
          <w:rFonts w:ascii="ＭＳ 明朝" w:eastAsia="ＭＳ 明朝" w:hAnsi="ＭＳ 明朝" w:hint="eastAsia"/>
          <w:szCs w:val="21"/>
        </w:rPr>
        <w:t xml:space="preserve"> </w:t>
      </w:r>
      <w:r w:rsidR="00EF02AD" w:rsidRPr="00952C4C">
        <w:rPr>
          <w:rFonts w:ascii="ＭＳ 明朝" w:eastAsia="ＭＳ 明朝" w:hAnsi="ＭＳ 明朝"/>
          <w:szCs w:val="21"/>
        </w:rPr>
        <w:t xml:space="preserve"> </w:t>
      </w:r>
      <w:r w:rsidR="00F909AA" w:rsidRPr="00952C4C">
        <w:rPr>
          <w:rFonts w:ascii="ＭＳ 明朝" w:eastAsia="ＭＳ 明朝" w:hAnsi="ＭＳ 明朝" w:hint="eastAsia"/>
          <w:szCs w:val="21"/>
        </w:rPr>
        <w:t>あらかじめ幾つかの状況を想定し、それぞれの場合に応じた顧客等に対する情報伝</w:t>
      </w:r>
    </w:p>
    <w:p w14:paraId="524D1003" w14:textId="77777777" w:rsidR="00C662C4" w:rsidRPr="00952C4C" w:rsidRDefault="00F909AA" w:rsidP="00952C4C">
      <w:pPr>
        <w:ind w:left="210" w:firstLineChars="100" w:firstLine="210"/>
        <w:rPr>
          <w:rFonts w:ascii="ＭＳ 明朝" w:eastAsia="ＭＳ 明朝" w:hAnsi="ＭＳ 明朝"/>
        </w:rPr>
      </w:pPr>
      <w:r w:rsidRPr="00952C4C">
        <w:rPr>
          <w:rFonts w:ascii="ＭＳ 明朝" w:eastAsia="ＭＳ 明朝" w:hAnsi="ＭＳ 明朝" w:hint="eastAsia"/>
        </w:rPr>
        <w:t>達のための例文、手段等を定めておくこと。なお、通常の伝達手段が地震等の影響に</w:t>
      </w:r>
    </w:p>
    <w:p w14:paraId="2B9E67FE" w14:textId="1ECDA559" w:rsidR="00F909AA" w:rsidRPr="00C662C4" w:rsidRDefault="00F909AA" w:rsidP="00952C4C">
      <w:pPr>
        <w:ind w:firstLineChars="200" w:firstLine="420"/>
        <w:rPr>
          <w:rFonts w:ascii="ＭＳ 明朝" w:eastAsia="ＭＳ 明朝" w:hAnsi="ＭＳ 明朝"/>
          <w:szCs w:val="21"/>
        </w:rPr>
      </w:pPr>
      <w:r w:rsidRPr="00C662C4">
        <w:rPr>
          <w:rFonts w:ascii="ＭＳ 明朝" w:eastAsia="ＭＳ 明朝" w:hAnsi="ＭＳ 明朝" w:hint="eastAsia"/>
          <w:szCs w:val="21"/>
        </w:rPr>
        <w:t>より寸断されることを考慮した、伝達手段の確保に留意すること。</w:t>
      </w:r>
    </w:p>
    <w:p w14:paraId="174513FD" w14:textId="77777777" w:rsidR="00F909AA" w:rsidRPr="00F909AA" w:rsidRDefault="00F909AA" w:rsidP="00F909AA">
      <w:pPr>
        <w:ind w:left="420" w:hangingChars="200" w:hanging="420"/>
        <w:rPr>
          <w:rFonts w:ascii="ＭＳ 明朝" w:eastAsia="ＭＳ 明朝" w:hAnsi="ＭＳ 明朝"/>
          <w:szCs w:val="21"/>
        </w:rPr>
      </w:pPr>
      <w:r>
        <w:rPr>
          <w:rFonts w:ascii="ＭＳ 明朝" w:eastAsia="ＭＳ 明朝" w:hAnsi="ＭＳ 明朝" w:hint="eastAsia"/>
          <w:szCs w:val="21"/>
        </w:rPr>
        <w:t xml:space="preserve">５　</w:t>
      </w:r>
      <w:r w:rsidRPr="00F909AA">
        <w:rPr>
          <w:rFonts w:ascii="ＭＳ 明朝" w:eastAsia="ＭＳ 明朝" w:hAnsi="ＭＳ 明朝" w:hint="eastAsia"/>
          <w:szCs w:val="21"/>
        </w:rPr>
        <w:t>避難誘導班は、次の活動を行うものとする。</w:t>
      </w:r>
    </w:p>
    <w:p w14:paraId="5CB85B75" w14:textId="06B76BFD" w:rsidR="00C662C4" w:rsidRDefault="004B2044" w:rsidP="00F909AA">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⑴</w:t>
      </w:r>
      <w:r w:rsidR="001D7375">
        <w:rPr>
          <w:rFonts w:ascii="ＭＳ 明朝" w:eastAsia="ＭＳ 明朝" w:hAnsi="ＭＳ 明朝" w:hint="eastAsia"/>
          <w:szCs w:val="21"/>
        </w:rPr>
        <w:t xml:space="preserve">　地震の発生又は所長</w:t>
      </w:r>
      <w:r w:rsidR="00F909AA" w:rsidRPr="00F909AA">
        <w:rPr>
          <w:rFonts w:ascii="ＭＳ 明朝" w:eastAsia="ＭＳ 明朝" w:hAnsi="ＭＳ 明朝" w:hint="eastAsia"/>
          <w:szCs w:val="21"/>
        </w:rPr>
        <w:t>の指示に基づき、速やかに建物内の避難路の確保及び安全の確</w:t>
      </w:r>
    </w:p>
    <w:p w14:paraId="54C96AE3" w14:textId="77777777" w:rsidR="00952C4C" w:rsidRDefault="00F909AA" w:rsidP="00952C4C">
      <w:pPr>
        <w:ind w:firstLineChars="200" w:firstLine="420"/>
        <w:rPr>
          <w:rFonts w:ascii="ＭＳ 明朝" w:eastAsia="ＭＳ 明朝" w:hAnsi="ＭＳ 明朝"/>
          <w:szCs w:val="21"/>
        </w:rPr>
      </w:pPr>
      <w:r w:rsidRPr="00F909AA">
        <w:rPr>
          <w:rFonts w:ascii="ＭＳ 明朝" w:eastAsia="ＭＳ 明朝" w:hAnsi="ＭＳ 明朝" w:hint="eastAsia"/>
          <w:szCs w:val="21"/>
        </w:rPr>
        <w:t>認、当該地域の避難場所までの経路</w:t>
      </w:r>
      <w:r w:rsidR="001D7375">
        <w:rPr>
          <w:rFonts w:ascii="ＭＳ 明朝" w:eastAsia="ＭＳ 明朝" w:hAnsi="ＭＳ 明朝" w:hint="eastAsia"/>
          <w:szCs w:val="21"/>
        </w:rPr>
        <w:t>を示した地図の掲出等必要な措置を講じ、完了後は</w:t>
      </w:r>
    </w:p>
    <w:p w14:paraId="4A31B0C0" w14:textId="77777777" w:rsidR="00952C4C" w:rsidRDefault="001D7375" w:rsidP="00952C4C">
      <w:pPr>
        <w:ind w:firstLineChars="200" w:firstLine="420"/>
        <w:rPr>
          <w:rFonts w:ascii="ＭＳ 明朝" w:eastAsia="ＭＳ 明朝" w:hAnsi="ＭＳ 明朝"/>
          <w:szCs w:val="21"/>
        </w:rPr>
      </w:pPr>
      <w:r>
        <w:rPr>
          <w:rFonts w:ascii="ＭＳ 明朝" w:eastAsia="ＭＳ 明朝" w:hAnsi="ＭＳ 明朝" w:hint="eastAsia"/>
          <w:szCs w:val="21"/>
        </w:rPr>
        <w:t>その旨を直ちに所長</w:t>
      </w:r>
      <w:r w:rsidR="00F909AA" w:rsidRPr="00F909AA">
        <w:rPr>
          <w:rFonts w:ascii="ＭＳ 明朝" w:eastAsia="ＭＳ 明朝" w:hAnsi="ＭＳ 明朝" w:hint="eastAsia"/>
          <w:szCs w:val="21"/>
        </w:rPr>
        <w:t>へ報告すること。避難誘導に際しては、自身の安全にも配慮する</w:t>
      </w:r>
      <w:proofErr w:type="gramStart"/>
      <w:r w:rsidR="00F909AA" w:rsidRPr="00F909AA">
        <w:rPr>
          <w:rFonts w:ascii="ＭＳ 明朝" w:eastAsia="ＭＳ 明朝" w:hAnsi="ＭＳ 明朝" w:hint="eastAsia"/>
          <w:szCs w:val="21"/>
        </w:rPr>
        <w:t>こ</w:t>
      </w:r>
      <w:proofErr w:type="gramEnd"/>
    </w:p>
    <w:p w14:paraId="501C8702" w14:textId="4E1657C3" w:rsidR="00F909AA" w:rsidRPr="00F909AA" w:rsidRDefault="00F909AA" w:rsidP="00952C4C">
      <w:pPr>
        <w:ind w:firstLineChars="200" w:firstLine="420"/>
        <w:rPr>
          <w:rFonts w:ascii="ＭＳ 明朝" w:eastAsia="ＭＳ 明朝" w:hAnsi="ＭＳ 明朝"/>
          <w:szCs w:val="21"/>
        </w:rPr>
      </w:pPr>
      <w:r w:rsidRPr="00F909AA">
        <w:rPr>
          <w:rFonts w:ascii="ＭＳ 明朝" w:eastAsia="ＭＳ 明朝" w:hAnsi="ＭＳ 明朝" w:hint="eastAsia"/>
          <w:szCs w:val="21"/>
        </w:rPr>
        <w:t>と。</w:t>
      </w:r>
    </w:p>
    <w:p w14:paraId="12730FC8" w14:textId="4E770A1E" w:rsidR="00F909AA" w:rsidRPr="00F909AA" w:rsidRDefault="004B2044" w:rsidP="00F909AA">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⑵</w:t>
      </w:r>
      <w:r w:rsidR="001D7375">
        <w:rPr>
          <w:rFonts w:ascii="ＭＳ 明朝" w:eastAsia="ＭＳ 明朝" w:hAnsi="ＭＳ 明朝" w:hint="eastAsia"/>
          <w:szCs w:val="21"/>
        </w:rPr>
        <w:t xml:space="preserve">　所長</w:t>
      </w:r>
      <w:r w:rsidR="00F909AA" w:rsidRPr="00F909AA">
        <w:rPr>
          <w:rFonts w:ascii="ＭＳ 明朝" w:eastAsia="ＭＳ 明朝" w:hAnsi="ＭＳ 明朝" w:hint="eastAsia"/>
          <w:szCs w:val="21"/>
        </w:rPr>
        <w:t>から避難誘導開始の指示を受けたときは、顧客、従業員等を避難誘導すること。</w:t>
      </w:r>
    </w:p>
    <w:p w14:paraId="4744701F" w14:textId="58F3E549" w:rsidR="00C662C4" w:rsidRDefault="004B2044" w:rsidP="00F909AA">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⑶</w:t>
      </w:r>
      <w:r w:rsidR="00F909AA" w:rsidRPr="00F909AA">
        <w:rPr>
          <w:rFonts w:ascii="ＭＳ 明朝" w:eastAsia="ＭＳ 明朝" w:hAnsi="ＭＳ 明朝" w:hint="eastAsia"/>
          <w:szCs w:val="21"/>
        </w:rPr>
        <w:t xml:space="preserve">　避難誘導の際には、拡声器等を用いて避難の方法や方向を指示し、混乱の発生防止</w:t>
      </w:r>
    </w:p>
    <w:p w14:paraId="633120A1" w14:textId="27998307" w:rsidR="00F909AA" w:rsidRPr="00F909AA" w:rsidRDefault="00F909AA" w:rsidP="00952C4C">
      <w:pPr>
        <w:ind w:firstLineChars="200" w:firstLine="420"/>
        <w:rPr>
          <w:rFonts w:ascii="ＭＳ 明朝" w:eastAsia="ＭＳ 明朝" w:hAnsi="ＭＳ 明朝"/>
          <w:szCs w:val="21"/>
        </w:rPr>
      </w:pPr>
      <w:r w:rsidRPr="00F909AA">
        <w:rPr>
          <w:rFonts w:ascii="ＭＳ 明朝" w:eastAsia="ＭＳ 明朝" w:hAnsi="ＭＳ 明朝" w:hint="eastAsia"/>
          <w:szCs w:val="21"/>
        </w:rPr>
        <w:t>に努めること。</w:t>
      </w:r>
    </w:p>
    <w:p w14:paraId="6EBDAA6F" w14:textId="6387F0DE" w:rsidR="00F909AA" w:rsidRPr="00EF02AD" w:rsidRDefault="00EF02AD" w:rsidP="00EF02AD">
      <w:pPr>
        <w:ind w:left="525" w:hanging="525"/>
        <w:rPr>
          <w:rFonts w:ascii="ＭＳ 明朝" w:eastAsia="ＭＳ 明朝" w:hAnsi="ＭＳ 明朝"/>
          <w:szCs w:val="21"/>
        </w:rPr>
      </w:pPr>
      <w:r w:rsidRPr="00EF02AD">
        <w:rPr>
          <w:rFonts w:ascii="ＭＳ 明朝" w:eastAsia="ＭＳ 明朝" w:hAnsi="ＭＳ 明朝" w:hint="eastAsia"/>
          <w:szCs w:val="21"/>
        </w:rPr>
        <w:t xml:space="preserve">　⑷</w:t>
      </w:r>
      <w:r w:rsidR="001D7375" w:rsidRPr="00EF02AD">
        <w:rPr>
          <w:rFonts w:ascii="ＭＳ 明朝" w:eastAsia="ＭＳ 明朝" w:hAnsi="ＭＳ 明朝" w:hint="eastAsia"/>
          <w:szCs w:val="21"/>
        </w:rPr>
        <w:t xml:space="preserve">　顧客等への避難誘導が完了したときは、その旨を確認し、直ちに所長</w:t>
      </w:r>
      <w:r w:rsidR="00F909AA" w:rsidRPr="00EF02AD">
        <w:rPr>
          <w:rFonts w:ascii="ＭＳ 明朝" w:eastAsia="ＭＳ 明朝" w:hAnsi="ＭＳ 明朝" w:hint="eastAsia"/>
          <w:szCs w:val="21"/>
        </w:rPr>
        <w:t>に報告すること。</w:t>
      </w:r>
    </w:p>
    <w:p w14:paraId="68285602" w14:textId="77777777" w:rsidR="00952C4C" w:rsidRDefault="004B2044" w:rsidP="00C662C4">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⑸</w:t>
      </w:r>
      <w:r w:rsidR="00F909AA" w:rsidRPr="00F909AA">
        <w:rPr>
          <w:rFonts w:ascii="ＭＳ 明朝" w:eastAsia="ＭＳ 明朝" w:hAnsi="ＭＳ 明朝" w:hint="eastAsia"/>
          <w:szCs w:val="21"/>
        </w:rPr>
        <w:t xml:space="preserve">　避難誘導方法については、積雪や凍結等により避難に時間を要するおそれがある</w:t>
      </w:r>
      <w:proofErr w:type="gramStart"/>
      <w:r w:rsidR="00F909AA" w:rsidRPr="00F909AA">
        <w:rPr>
          <w:rFonts w:ascii="ＭＳ 明朝" w:eastAsia="ＭＳ 明朝" w:hAnsi="ＭＳ 明朝" w:hint="eastAsia"/>
          <w:szCs w:val="21"/>
        </w:rPr>
        <w:t>こ</w:t>
      </w:r>
      <w:proofErr w:type="gramEnd"/>
    </w:p>
    <w:p w14:paraId="7D405E61" w14:textId="6F569894" w:rsidR="00F909AA" w:rsidRPr="00F909AA" w:rsidRDefault="00F909AA" w:rsidP="00952C4C">
      <w:pPr>
        <w:ind w:leftChars="200" w:left="525" w:hangingChars="50" w:hanging="105"/>
        <w:rPr>
          <w:rFonts w:ascii="ＭＳ 明朝" w:eastAsia="ＭＳ 明朝" w:hAnsi="ＭＳ 明朝"/>
          <w:szCs w:val="21"/>
        </w:rPr>
      </w:pPr>
      <w:proofErr w:type="gramStart"/>
      <w:r w:rsidRPr="00F909AA">
        <w:rPr>
          <w:rFonts w:ascii="ＭＳ 明朝" w:eastAsia="ＭＳ 明朝" w:hAnsi="ＭＳ 明朝" w:hint="eastAsia"/>
          <w:szCs w:val="21"/>
        </w:rPr>
        <w:t>とを</w:t>
      </w:r>
      <w:proofErr w:type="gramEnd"/>
      <w:r w:rsidRPr="00F909AA">
        <w:rPr>
          <w:rFonts w:ascii="ＭＳ 明朝" w:eastAsia="ＭＳ 明朝" w:hAnsi="ＭＳ 明朝" w:hint="eastAsia"/>
          <w:szCs w:val="21"/>
        </w:rPr>
        <w:t>考慮すること。</w:t>
      </w:r>
    </w:p>
    <w:p w14:paraId="7397C2C8" w14:textId="77777777" w:rsidR="00952C4C" w:rsidRDefault="004B2044" w:rsidP="00C662C4">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⑹</w:t>
      </w:r>
      <w:r w:rsidR="00F909AA" w:rsidRPr="00F909AA">
        <w:rPr>
          <w:rFonts w:ascii="ＭＳ 明朝" w:eastAsia="ＭＳ 明朝" w:hAnsi="ＭＳ 明朝" w:hint="eastAsia"/>
          <w:szCs w:val="21"/>
        </w:rPr>
        <w:t xml:space="preserve">　避難行動要支援者の避難支援、外国人、出張者及び旅行者等の避難誘導についても配</w:t>
      </w:r>
    </w:p>
    <w:p w14:paraId="2971AB65" w14:textId="68ED530B" w:rsidR="00F909AA" w:rsidRPr="00F909AA" w:rsidRDefault="00F909AA" w:rsidP="00952C4C">
      <w:pPr>
        <w:ind w:leftChars="200" w:left="525" w:hangingChars="50" w:hanging="105"/>
        <w:rPr>
          <w:rFonts w:ascii="ＭＳ 明朝" w:eastAsia="ＭＳ 明朝" w:hAnsi="ＭＳ 明朝"/>
          <w:szCs w:val="21"/>
        </w:rPr>
      </w:pPr>
      <w:r w:rsidRPr="00F909AA">
        <w:rPr>
          <w:rFonts w:ascii="ＭＳ 明朝" w:eastAsia="ＭＳ 明朝" w:hAnsi="ＭＳ 明朝" w:hint="eastAsia"/>
          <w:szCs w:val="21"/>
        </w:rPr>
        <w:t>慮すること。</w:t>
      </w:r>
    </w:p>
    <w:p w14:paraId="726BD5CE" w14:textId="3A66DAFA" w:rsidR="00F909AA" w:rsidRDefault="00F909AA" w:rsidP="00952C4C">
      <w:pPr>
        <w:ind w:firstLineChars="300" w:firstLine="630"/>
        <w:rPr>
          <w:rFonts w:ascii="ＭＳ 明朝" w:eastAsia="ＭＳ 明朝" w:hAnsi="ＭＳ 明朝"/>
          <w:szCs w:val="21"/>
        </w:rPr>
      </w:pPr>
      <w:r w:rsidRPr="00F909AA">
        <w:rPr>
          <w:rFonts w:ascii="ＭＳ 明朝" w:eastAsia="ＭＳ 明朝" w:hAnsi="ＭＳ 明朝" w:hint="eastAsia"/>
          <w:szCs w:val="21"/>
        </w:rPr>
        <w:t>また、避難誘導に従事する者の安全な避難の確保についても定めること。</w:t>
      </w:r>
    </w:p>
    <w:p w14:paraId="23E9A007" w14:textId="77777777" w:rsidR="00B9694E" w:rsidRDefault="00B9694E" w:rsidP="00B9694E">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６　</w:t>
      </w:r>
      <w:r w:rsidRPr="00B9694E">
        <w:rPr>
          <w:rFonts w:ascii="ＭＳ 明朝" w:eastAsia="ＭＳ 明朝" w:hAnsi="ＭＳ 明朝" w:hint="eastAsia"/>
          <w:szCs w:val="21"/>
        </w:rPr>
        <w:t>その他不測の事態</w:t>
      </w:r>
      <w:r>
        <w:rPr>
          <w:rFonts w:ascii="ＭＳ 明朝" w:eastAsia="ＭＳ 明朝" w:hAnsi="ＭＳ 明朝" w:hint="eastAsia"/>
          <w:szCs w:val="21"/>
        </w:rPr>
        <w:t>が生じた場合は、次の措置を講ずるものとする。</w:t>
      </w:r>
    </w:p>
    <w:p w14:paraId="6254D230" w14:textId="04C2A900" w:rsidR="00952C4C" w:rsidRPr="00952C4C" w:rsidRDefault="00952C4C" w:rsidP="00952C4C">
      <w:pPr>
        <w:ind w:left="525" w:hanging="315"/>
        <w:rPr>
          <w:rFonts w:ascii="ＭＳ 明朝" w:eastAsia="ＭＳ 明朝" w:hAnsi="ＭＳ 明朝"/>
          <w:szCs w:val="21"/>
        </w:rPr>
      </w:pPr>
      <w:r w:rsidRPr="00952C4C">
        <w:rPr>
          <w:rFonts w:ascii="ＭＳ 明朝" w:eastAsia="ＭＳ 明朝" w:hAnsi="ＭＳ 明朝" w:hint="eastAsia"/>
          <w:szCs w:val="21"/>
        </w:rPr>
        <w:t>⑴</w:t>
      </w:r>
      <w:r w:rsidR="00B9694E" w:rsidRPr="00952C4C">
        <w:rPr>
          <w:rFonts w:ascii="ＭＳ 明朝" w:eastAsia="ＭＳ 明朝" w:hAnsi="ＭＳ 明朝" w:hint="eastAsia"/>
          <w:szCs w:val="21"/>
        </w:rPr>
        <w:t xml:space="preserve">　</w:t>
      </w:r>
      <w:r w:rsidR="001D7375" w:rsidRPr="00952C4C">
        <w:rPr>
          <w:rFonts w:ascii="ＭＳ 明朝" w:eastAsia="ＭＳ 明朝" w:hAnsi="ＭＳ 明朝" w:hint="eastAsia"/>
          <w:szCs w:val="21"/>
        </w:rPr>
        <w:t>所長</w:t>
      </w:r>
      <w:r w:rsidR="00B9694E" w:rsidRPr="00952C4C">
        <w:rPr>
          <w:rFonts w:ascii="ＭＳ 明朝" w:eastAsia="ＭＳ 明朝" w:hAnsi="ＭＳ 明朝" w:hint="eastAsia"/>
          <w:szCs w:val="21"/>
        </w:rPr>
        <w:t>は、日本海溝・千島海溝周辺海溝型地震が発生した以後の状況等から、この予防</w:t>
      </w:r>
    </w:p>
    <w:p w14:paraId="64B579A1" w14:textId="77777777" w:rsidR="00952C4C" w:rsidRDefault="00B9694E" w:rsidP="00952C4C">
      <w:pPr>
        <w:ind w:leftChars="200" w:left="525" w:hangingChars="50" w:hanging="105"/>
        <w:rPr>
          <w:rFonts w:ascii="ＭＳ 明朝" w:eastAsia="ＭＳ 明朝" w:hAnsi="ＭＳ 明朝"/>
          <w:szCs w:val="21"/>
        </w:rPr>
      </w:pPr>
      <w:r>
        <w:rPr>
          <w:rFonts w:ascii="ＭＳ 明朝" w:eastAsia="ＭＳ 明朝" w:hAnsi="ＭＳ 明朝" w:hint="eastAsia"/>
          <w:szCs w:val="21"/>
        </w:rPr>
        <w:t>規程</w:t>
      </w:r>
      <w:r w:rsidRPr="00B9694E">
        <w:rPr>
          <w:rFonts w:ascii="ＭＳ 明朝" w:eastAsia="ＭＳ 明朝" w:hAnsi="ＭＳ 明朝" w:hint="eastAsia"/>
          <w:szCs w:val="21"/>
        </w:rPr>
        <w:t>どおりに活動することが困難又は適当でないと判断したときは、これによらない</w:t>
      </w:r>
    </w:p>
    <w:p w14:paraId="1126A78D" w14:textId="4D2377BD" w:rsidR="00B9694E" w:rsidRPr="00B9694E" w:rsidRDefault="001D7375" w:rsidP="00952C4C">
      <w:pPr>
        <w:ind w:leftChars="200" w:left="525" w:hangingChars="50" w:hanging="105"/>
        <w:rPr>
          <w:rFonts w:ascii="ＭＳ 明朝" w:eastAsia="ＭＳ 明朝" w:hAnsi="ＭＳ 明朝"/>
          <w:szCs w:val="21"/>
        </w:rPr>
      </w:pPr>
      <w:r>
        <w:rPr>
          <w:rFonts w:ascii="ＭＳ 明朝" w:eastAsia="ＭＳ 明朝" w:hAnsi="ＭＳ 明朝" w:hint="eastAsia"/>
          <w:szCs w:val="21"/>
        </w:rPr>
        <w:t>ことができる。この場合、所長は直ちに各班</w:t>
      </w:r>
      <w:r w:rsidR="00B9694E" w:rsidRPr="00B9694E">
        <w:rPr>
          <w:rFonts w:ascii="ＭＳ 明朝" w:eastAsia="ＭＳ 明朝" w:hAnsi="ＭＳ 明朝" w:hint="eastAsia"/>
          <w:szCs w:val="21"/>
        </w:rPr>
        <w:t>に必要な指示を与えるものとする。</w:t>
      </w:r>
    </w:p>
    <w:p w14:paraId="5A126733" w14:textId="77777777" w:rsidR="00952C4C" w:rsidRDefault="00EF02AD" w:rsidP="00C662C4">
      <w:pPr>
        <w:ind w:leftChars="100" w:left="525" w:hangingChars="150" w:hanging="315"/>
        <w:rPr>
          <w:rFonts w:ascii="ＭＳ 明朝" w:eastAsia="ＭＳ 明朝" w:hAnsi="ＭＳ 明朝"/>
          <w:szCs w:val="21"/>
        </w:rPr>
      </w:pPr>
      <w:r>
        <w:rPr>
          <w:rFonts w:ascii="ＭＳ 明朝" w:eastAsia="ＭＳ 明朝" w:hAnsi="ＭＳ 明朝" w:hint="eastAsia"/>
          <w:szCs w:val="21"/>
        </w:rPr>
        <w:t>⑵</w:t>
      </w:r>
      <w:r w:rsidR="00B9694E">
        <w:rPr>
          <w:rFonts w:ascii="ＭＳ 明朝" w:eastAsia="ＭＳ 明朝" w:hAnsi="ＭＳ 明朝" w:hint="eastAsia"/>
          <w:szCs w:val="21"/>
        </w:rPr>
        <w:t xml:space="preserve">　</w:t>
      </w:r>
      <w:r w:rsidR="001D7375">
        <w:rPr>
          <w:rFonts w:ascii="ＭＳ 明朝" w:eastAsia="ＭＳ 明朝" w:hAnsi="ＭＳ 明朝" w:hint="eastAsia"/>
          <w:szCs w:val="21"/>
        </w:rPr>
        <w:t>各班は、</w:t>
      </w:r>
      <w:r w:rsidR="00B9694E" w:rsidRPr="00B9694E">
        <w:rPr>
          <w:rFonts w:ascii="ＭＳ 明朝" w:eastAsia="ＭＳ 明朝" w:hAnsi="ＭＳ 明朝" w:hint="eastAsia"/>
          <w:szCs w:val="21"/>
        </w:rPr>
        <w:t>この予防規程どおりに活動することが困難又は適当でないと判断したとき</w:t>
      </w:r>
    </w:p>
    <w:p w14:paraId="16EB8955" w14:textId="3ADA0C30" w:rsidR="00B9694E" w:rsidRDefault="001D7375" w:rsidP="00952C4C">
      <w:pPr>
        <w:ind w:leftChars="200" w:left="525" w:hangingChars="50" w:hanging="105"/>
        <w:rPr>
          <w:rFonts w:ascii="ＭＳ 明朝" w:eastAsia="ＭＳ 明朝" w:hAnsi="ＭＳ 明朝"/>
          <w:szCs w:val="21"/>
        </w:rPr>
      </w:pPr>
      <w:r>
        <w:rPr>
          <w:rFonts w:ascii="ＭＳ 明朝" w:eastAsia="ＭＳ 明朝" w:hAnsi="ＭＳ 明朝" w:hint="eastAsia"/>
          <w:szCs w:val="21"/>
        </w:rPr>
        <w:lastRenderedPageBreak/>
        <w:t>は、ただちに所長</w:t>
      </w:r>
      <w:r w:rsidR="00B9694E" w:rsidRPr="00B9694E">
        <w:rPr>
          <w:rFonts w:ascii="ＭＳ 明朝" w:eastAsia="ＭＳ 明朝" w:hAnsi="ＭＳ 明朝" w:hint="eastAsia"/>
          <w:szCs w:val="21"/>
        </w:rPr>
        <w:t>にその状況を報告し、必要な指示を受けるものとする。</w:t>
      </w:r>
    </w:p>
    <w:p w14:paraId="48A0360C" w14:textId="292B147E" w:rsidR="003C36EB" w:rsidRPr="003C36EB" w:rsidRDefault="003C36EB" w:rsidP="003C36EB">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７　</w:t>
      </w:r>
      <w:r w:rsidR="001D7375">
        <w:rPr>
          <w:rFonts w:ascii="ＭＳ 明朝" w:eastAsia="ＭＳ 明朝" w:hAnsi="ＭＳ 明朝" w:hint="eastAsia"/>
          <w:szCs w:val="21"/>
        </w:rPr>
        <w:t>所長</w:t>
      </w:r>
      <w:r w:rsidRPr="003C36EB">
        <w:rPr>
          <w:rFonts w:ascii="ＭＳ 明朝" w:eastAsia="ＭＳ 明朝" w:hAnsi="ＭＳ 明朝" w:hint="eastAsia"/>
          <w:szCs w:val="21"/>
        </w:rPr>
        <w:t>は、後発巨大地震への注意を促す情報が発信された場合、次の措置を講ずるものとする。</w:t>
      </w:r>
    </w:p>
    <w:p w14:paraId="2739A4BB" w14:textId="77777777" w:rsidR="00952C4C" w:rsidRDefault="00EF02AD" w:rsidP="00C662C4">
      <w:pPr>
        <w:ind w:leftChars="100" w:left="525" w:hangingChars="150" w:hanging="315"/>
        <w:rPr>
          <w:rFonts w:ascii="ＭＳ 明朝" w:eastAsia="ＭＳ 明朝" w:hAnsi="ＭＳ 明朝"/>
          <w:szCs w:val="21"/>
        </w:rPr>
      </w:pPr>
      <w:r>
        <w:rPr>
          <w:rFonts w:ascii="ＭＳ 明朝" w:eastAsia="ＭＳ 明朝" w:hAnsi="ＭＳ 明朝" w:hint="eastAsia"/>
          <w:szCs w:val="21"/>
        </w:rPr>
        <w:t>⑴</w:t>
      </w:r>
      <w:r w:rsidR="003C36EB" w:rsidRPr="003C36EB">
        <w:rPr>
          <w:rFonts w:ascii="ＭＳ 明朝" w:eastAsia="ＭＳ 明朝" w:hAnsi="ＭＳ 明朝" w:hint="eastAsia"/>
          <w:szCs w:val="21"/>
        </w:rPr>
        <w:t xml:space="preserve">　関係機関相互及び組織内部において、確実に情報が伝達されるよう、あらかじめ定め</w:t>
      </w:r>
    </w:p>
    <w:p w14:paraId="45465309" w14:textId="0F0E0099" w:rsidR="003C36EB" w:rsidRPr="003C36EB" w:rsidRDefault="003C36EB" w:rsidP="00952C4C">
      <w:pPr>
        <w:ind w:leftChars="200" w:left="525" w:hangingChars="50" w:hanging="105"/>
        <w:rPr>
          <w:rFonts w:ascii="ＭＳ 明朝" w:eastAsia="ＭＳ 明朝" w:hAnsi="ＭＳ 明朝"/>
          <w:szCs w:val="21"/>
        </w:rPr>
      </w:pPr>
      <w:r w:rsidRPr="003C36EB">
        <w:rPr>
          <w:rFonts w:ascii="ＭＳ 明朝" w:eastAsia="ＭＳ 明朝" w:hAnsi="ＭＳ 明朝" w:hint="eastAsia"/>
          <w:szCs w:val="21"/>
        </w:rPr>
        <w:t>た経路、体制及び方法により、周知徹底を図る。</w:t>
      </w:r>
    </w:p>
    <w:p w14:paraId="35EC5098" w14:textId="5EF41C53" w:rsidR="003C36EB" w:rsidRPr="00952C4C" w:rsidRDefault="00952C4C" w:rsidP="00952C4C">
      <w:pPr>
        <w:ind w:left="210"/>
        <w:rPr>
          <w:rFonts w:ascii="ＭＳ 明朝" w:eastAsia="ＭＳ 明朝" w:hAnsi="ＭＳ 明朝"/>
          <w:szCs w:val="21"/>
        </w:rPr>
      </w:pPr>
      <w:r>
        <w:rPr>
          <w:rFonts w:ascii="ＭＳ 明朝" w:eastAsia="ＭＳ 明朝" w:hAnsi="ＭＳ 明朝" w:hint="eastAsia"/>
          <w:szCs w:val="21"/>
        </w:rPr>
        <w:t xml:space="preserve">⑵　</w:t>
      </w:r>
      <w:r w:rsidR="003C36EB" w:rsidRPr="00952C4C">
        <w:rPr>
          <w:rFonts w:ascii="ＭＳ 明朝" w:eastAsia="ＭＳ 明朝" w:hAnsi="ＭＳ 明朝" w:hint="eastAsia"/>
          <w:szCs w:val="21"/>
        </w:rPr>
        <w:t>先発地震の発生から１週間、後発地震に対して注意する措置を講ずる。</w:t>
      </w:r>
    </w:p>
    <w:p w14:paraId="5F8B5790" w14:textId="77777777" w:rsidR="00952C4C" w:rsidRDefault="00EF02AD" w:rsidP="00C662C4">
      <w:pPr>
        <w:ind w:leftChars="100" w:left="525" w:hangingChars="150" w:hanging="315"/>
        <w:rPr>
          <w:rFonts w:ascii="ＭＳ 明朝" w:eastAsia="ＭＳ 明朝" w:hAnsi="ＭＳ 明朝"/>
          <w:szCs w:val="21"/>
        </w:rPr>
      </w:pPr>
      <w:r>
        <w:rPr>
          <w:rFonts w:ascii="ＭＳ 明朝" w:eastAsia="ＭＳ 明朝" w:hAnsi="ＭＳ 明朝" w:hint="eastAsia"/>
          <w:szCs w:val="21"/>
        </w:rPr>
        <w:t>⑶</w:t>
      </w:r>
      <w:r w:rsidR="003C36EB" w:rsidRPr="003C36EB">
        <w:rPr>
          <w:rFonts w:ascii="ＭＳ 明朝" w:eastAsia="ＭＳ 明朝" w:hAnsi="ＭＳ 明朝" w:hint="eastAsia"/>
          <w:szCs w:val="21"/>
        </w:rPr>
        <w:t xml:space="preserve">　日頃からの地震への備えの再確認及び施設・設備等の点検等による円滑かつ迅速な</w:t>
      </w:r>
    </w:p>
    <w:p w14:paraId="45DCA645" w14:textId="55EF7C96" w:rsidR="003C36EB" w:rsidRPr="003C36EB" w:rsidRDefault="003C36EB" w:rsidP="00952C4C">
      <w:pPr>
        <w:ind w:leftChars="200" w:left="420"/>
        <w:rPr>
          <w:rFonts w:ascii="ＭＳ 明朝" w:eastAsia="ＭＳ 明朝" w:hAnsi="ＭＳ 明朝"/>
          <w:szCs w:val="21"/>
        </w:rPr>
      </w:pPr>
      <w:r w:rsidRPr="003C36EB">
        <w:rPr>
          <w:rFonts w:ascii="ＭＳ 明朝" w:eastAsia="ＭＳ 明朝" w:hAnsi="ＭＳ 明朝" w:hint="eastAsia"/>
          <w:szCs w:val="21"/>
        </w:rPr>
        <w:t>避難の確保を行う。具体的には次による。</w:t>
      </w:r>
    </w:p>
    <w:p w14:paraId="3CE370BF" w14:textId="7C7756DB" w:rsidR="003C36EB" w:rsidRPr="003C36EB" w:rsidRDefault="003C36EB" w:rsidP="003C36EB">
      <w:pPr>
        <w:rPr>
          <w:rFonts w:ascii="ＭＳ 明朝" w:eastAsia="ＭＳ 明朝" w:hAnsi="ＭＳ 明朝"/>
          <w:szCs w:val="21"/>
        </w:rPr>
      </w:pPr>
      <w:r w:rsidRPr="003C36EB">
        <w:rPr>
          <w:rFonts w:ascii="ＭＳ 明朝" w:eastAsia="ＭＳ 明朝" w:hAnsi="ＭＳ 明朝" w:hint="eastAsia"/>
          <w:szCs w:val="21"/>
        </w:rPr>
        <w:t xml:space="preserve">　</w:t>
      </w:r>
      <w:r w:rsidR="004B2044">
        <w:rPr>
          <w:rFonts w:ascii="ＭＳ 明朝" w:eastAsia="ＭＳ 明朝" w:hAnsi="ＭＳ 明朝" w:hint="eastAsia"/>
          <w:szCs w:val="21"/>
        </w:rPr>
        <w:t>・</w:t>
      </w:r>
      <w:r w:rsidRPr="003C36EB">
        <w:rPr>
          <w:rFonts w:ascii="ＭＳ 明朝" w:eastAsia="ＭＳ 明朝" w:hAnsi="ＭＳ 明朝"/>
          <w:szCs w:val="21"/>
        </w:rPr>
        <w:t xml:space="preserve"> 家具等の固定、事業所等における備蓄の確認等、日頃からの地震の備えの再確認</w:t>
      </w:r>
    </w:p>
    <w:p w14:paraId="129B222D" w14:textId="77777777" w:rsidR="00C662C4" w:rsidRDefault="004B2044" w:rsidP="003C36EB">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3C36EB" w:rsidRPr="003C36EB">
        <w:rPr>
          <w:rFonts w:ascii="ＭＳ 明朝" w:eastAsia="ＭＳ 明朝" w:hAnsi="ＭＳ 明朝"/>
          <w:szCs w:val="21"/>
        </w:rPr>
        <w:t xml:space="preserve"> 施設内の避難経路の周知徹底、情報収集・連絡体制の確認、機械・設備等の転倒防止</w:t>
      </w:r>
    </w:p>
    <w:p w14:paraId="7C691464" w14:textId="278E212A" w:rsidR="003C36EB" w:rsidRPr="003C36EB" w:rsidRDefault="003C36EB" w:rsidP="00C662C4">
      <w:pPr>
        <w:ind w:leftChars="150" w:left="420" w:hangingChars="50" w:hanging="105"/>
        <w:rPr>
          <w:rFonts w:ascii="ＭＳ 明朝" w:eastAsia="ＭＳ 明朝" w:hAnsi="ＭＳ 明朝"/>
          <w:szCs w:val="21"/>
        </w:rPr>
      </w:pPr>
      <w:r w:rsidRPr="003C36EB">
        <w:rPr>
          <w:rFonts w:ascii="ＭＳ 明朝" w:eastAsia="ＭＳ 明朝" w:hAnsi="ＭＳ 明朝"/>
          <w:szCs w:val="21"/>
        </w:rPr>
        <w:t>対策・点検等、顧客等や従業員等の円滑かつ迅速な避難を確保するための備え</w:t>
      </w:r>
    </w:p>
    <w:p w14:paraId="55BC3164" w14:textId="77777777" w:rsidR="00C662C4" w:rsidRDefault="004B2044" w:rsidP="003C36EB">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3C36EB" w:rsidRPr="003C36EB">
        <w:rPr>
          <w:rFonts w:ascii="ＭＳ 明朝" w:eastAsia="ＭＳ 明朝" w:hAnsi="ＭＳ 明朝"/>
          <w:szCs w:val="21"/>
        </w:rPr>
        <w:t xml:space="preserve"> 個々の病気・障害等に応じた薬、装具及び非常持出品の準備、避難行動を支援する体</w:t>
      </w:r>
    </w:p>
    <w:p w14:paraId="60CEA488" w14:textId="647ACA9F" w:rsidR="003C36EB" w:rsidRPr="003B0C02" w:rsidRDefault="003C36EB" w:rsidP="00C662C4">
      <w:pPr>
        <w:ind w:leftChars="150" w:left="420" w:hangingChars="50" w:hanging="105"/>
        <w:rPr>
          <w:rFonts w:ascii="ＭＳ 明朝" w:eastAsia="ＭＳ 明朝" w:hAnsi="ＭＳ 明朝"/>
          <w:szCs w:val="21"/>
        </w:rPr>
      </w:pPr>
      <w:r w:rsidRPr="003C36EB">
        <w:rPr>
          <w:rFonts w:ascii="ＭＳ 明朝" w:eastAsia="ＭＳ 明朝" w:hAnsi="ＭＳ 明朝"/>
          <w:szCs w:val="21"/>
        </w:rPr>
        <w:t>制の再確認・徹底等、要配慮者の円滑かつ迅速な避難を確保するための備え</w:t>
      </w:r>
    </w:p>
    <w:p w14:paraId="3903082C" w14:textId="61C4C267" w:rsidR="00065871" w:rsidRPr="003B0C02" w:rsidRDefault="003C36EB" w:rsidP="00065871">
      <w:pPr>
        <w:ind w:left="211" w:hanging="211"/>
        <w:rPr>
          <w:rFonts w:ascii="ＭＳ 明朝" w:eastAsia="ＭＳ 明朝" w:hAnsi="ＭＳ 明朝"/>
          <w:szCs w:val="21"/>
        </w:rPr>
      </w:pPr>
      <w:r>
        <w:rPr>
          <w:rFonts w:ascii="ＭＳ 明朝" w:eastAsia="ＭＳ 明朝" w:hAnsi="ＭＳ 明朝" w:hint="eastAsia"/>
          <w:szCs w:val="21"/>
        </w:rPr>
        <w:t>８</w:t>
      </w:r>
      <w:r w:rsidR="00B44CE0" w:rsidRPr="003B0C02">
        <w:rPr>
          <w:rFonts w:ascii="ＭＳ 明朝" w:eastAsia="ＭＳ 明朝" w:hAnsi="ＭＳ 明朝" w:hint="eastAsia"/>
          <w:szCs w:val="21"/>
        </w:rPr>
        <w:t xml:space="preserve">　</w:t>
      </w:r>
      <w:r w:rsidR="001D7375">
        <w:rPr>
          <w:rFonts w:ascii="ＭＳ 明朝" w:eastAsia="ＭＳ 明朝" w:hAnsi="ＭＳ 明朝" w:hint="eastAsia"/>
          <w:szCs w:val="21"/>
        </w:rPr>
        <w:t>所長</w:t>
      </w:r>
      <w:r w:rsidR="00065871" w:rsidRPr="003B0C02">
        <w:rPr>
          <w:rFonts w:ascii="ＭＳ 明朝" w:eastAsia="ＭＳ 明朝" w:hAnsi="ＭＳ 明朝" w:hint="eastAsia"/>
          <w:szCs w:val="21"/>
        </w:rPr>
        <w:t>は、</w:t>
      </w:r>
      <w:r w:rsidR="00682D7C" w:rsidRPr="003B0C02">
        <w:rPr>
          <w:rFonts w:ascii="ＭＳ 明朝" w:eastAsia="ＭＳ 明朝" w:hAnsi="ＭＳ 明朝" w:hint="eastAsia"/>
          <w:szCs w:val="21"/>
        </w:rPr>
        <w:t>日本海溝・千島海溝周辺海溝型地震</w:t>
      </w:r>
      <w:r w:rsidR="00065871" w:rsidRPr="003B0C02">
        <w:rPr>
          <w:rFonts w:ascii="ＭＳ 明朝" w:eastAsia="ＭＳ 明朝" w:hAnsi="ＭＳ 明朝" w:hint="eastAsia"/>
          <w:szCs w:val="21"/>
        </w:rPr>
        <w:t>に係る防災訓練及び</w:t>
      </w:r>
      <w:r w:rsidR="003B0C02" w:rsidRPr="003B0C02">
        <w:rPr>
          <w:rFonts w:ascii="ＭＳ 明朝" w:eastAsia="ＭＳ 明朝" w:hAnsi="ＭＳ 明朝" w:hint="eastAsia"/>
          <w:szCs w:val="21"/>
        </w:rPr>
        <w:t>日本海溝・千島海溝周辺海溝型地震</w:t>
      </w:r>
      <w:r w:rsidR="00065871" w:rsidRPr="003B0C02">
        <w:rPr>
          <w:rFonts w:ascii="ＭＳ 明朝" w:eastAsia="ＭＳ 明朝" w:hAnsi="ＭＳ 明朝" w:hint="eastAsia"/>
          <w:szCs w:val="21"/>
        </w:rPr>
        <w:t>による被害の発生の防止又は軽減を図るために必要な教育を次のとおり実施するものとする。</w:t>
      </w:r>
    </w:p>
    <w:tbl>
      <w:tblPr>
        <w:tblStyle w:val="a3"/>
        <w:tblW w:w="0" w:type="auto"/>
        <w:tblInd w:w="682" w:type="dxa"/>
        <w:tblLook w:val="04A0" w:firstRow="1" w:lastRow="0" w:firstColumn="1" w:lastColumn="0" w:noHBand="0" w:noVBand="1"/>
      </w:tblPr>
      <w:tblGrid>
        <w:gridCol w:w="1470"/>
        <w:gridCol w:w="5648"/>
      </w:tblGrid>
      <w:tr w:rsidR="003B0C02" w:rsidRPr="003B0C02" w14:paraId="6399D30F" w14:textId="77777777" w:rsidTr="001D70A5">
        <w:tc>
          <w:tcPr>
            <w:tcW w:w="1470" w:type="dxa"/>
            <w:shd w:val="clear" w:color="auto" w:fill="F2F2F2" w:themeFill="background1" w:themeFillShade="F2"/>
            <w:vAlign w:val="center"/>
          </w:tcPr>
          <w:p w14:paraId="4A6E9ACB" w14:textId="77777777" w:rsidR="00065871" w:rsidRPr="003B0C02" w:rsidRDefault="00065871" w:rsidP="001E28AF">
            <w:pPr>
              <w:jc w:val="center"/>
              <w:rPr>
                <w:rFonts w:ascii="ＭＳ 明朝" w:eastAsia="ＭＳ 明朝" w:hAnsi="ＭＳ 明朝"/>
                <w:szCs w:val="21"/>
              </w:rPr>
            </w:pPr>
            <w:r w:rsidRPr="003B0C02">
              <w:rPr>
                <w:rFonts w:ascii="ＭＳ 明朝" w:eastAsia="ＭＳ 明朝" w:hAnsi="ＭＳ 明朝" w:hint="eastAsia"/>
                <w:szCs w:val="21"/>
              </w:rPr>
              <w:t>回数</w:t>
            </w:r>
          </w:p>
        </w:tc>
        <w:tc>
          <w:tcPr>
            <w:tcW w:w="5648" w:type="dxa"/>
          </w:tcPr>
          <w:p w14:paraId="103530B2" w14:textId="77777777" w:rsidR="00065871" w:rsidRPr="003B0C02" w:rsidRDefault="00065871" w:rsidP="001E28AF">
            <w:pPr>
              <w:rPr>
                <w:rFonts w:ascii="ＭＳ 明朝" w:eastAsia="ＭＳ 明朝" w:hAnsi="ＭＳ 明朝"/>
                <w:szCs w:val="21"/>
              </w:rPr>
            </w:pPr>
            <w:r w:rsidRPr="003B0C02">
              <w:rPr>
                <w:rFonts w:ascii="ＭＳ 明朝" w:eastAsia="ＭＳ 明朝" w:hAnsi="ＭＳ 明朝" w:hint="eastAsia"/>
                <w:szCs w:val="21"/>
              </w:rPr>
              <w:t>年</w:t>
            </w:r>
            <w:r w:rsidRPr="003C36EB">
              <w:rPr>
                <w:rFonts w:ascii="ＭＳ 明朝" w:eastAsia="ＭＳ 明朝" w:hAnsi="ＭＳ 明朝" w:hint="eastAsia"/>
                <w:szCs w:val="21"/>
              </w:rPr>
              <w:t>１</w:t>
            </w:r>
            <w:r w:rsidRPr="003B0C02">
              <w:rPr>
                <w:rFonts w:ascii="ＭＳ 明朝" w:eastAsia="ＭＳ 明朝" w:hAnsi="ＭＳ 明朝" w:hint="eastAsia"/>
                <w:szCs w:val="21"/>
              </w:rPr>
              <w:t>回以上（</w:t>
            </w:r>
            <w:r w:rsidRPr="003B0C02">
              <w:rPr>
                <w:rFonts w:ascii="ＭＳ 明朝" w:eastAsia="ＭＳ 明朝" w:hAnsi="ＭＳ 明朝" w:hint="eastAsia"/>
                <w:szCs w:val="21"/>
                <w:highlight w:val="yellow"/>
              </w:rPr>
              <w:t>毎年６月第１週</w:t>
            </w:r>
            <w:r w:rsidRPr="003B0C02">
              <w:rPr>
                <w:rFonts w:ascii="ＭＳ 明朝" w:eastAsia="ＭＳ 明朝" w:hAnsi="ＭＳ 明朝" w:hint="eastAsia"/>
                <w:szCs w:val="21"/>
              </w:rPr>
              <w:t>）</w:t>
            </w:r>
          </w:p>
        </w:tc>
      </w:tr>
      <w:tr w:rsidR="003B0C02" w:rsidRPr="003B0C02" w14:paraId="3116A436" w14:textId="77777777" w:rsidTr="001D70A5">
        <w:tc>
          <w:tcPr>
            <w:tcW w:w="1470" w:type="dxa"/>
            <w:shd w:val="clear" w:color="auto" w:fill="F2F2F2" w:themeFill="background1" w:themeFillShade="F2"/>
            <w:vAlign w:val="center"/>
          </w:tcPr>
          <w:p w14:paraId="1F42E1B5" w14:textId="77777777" w:rsidR="00065871" w:rsidRPr="003B0C02" w:rsidRDefault="00065871" w:rsidP="001E3F50">
            <w:pPr>
              <w:jc w:val="center"/>
              <w:rPr>
                <w:rFonts w:ascii="ＭＳ 明朝" w:eastAsia="ＭＳ 明朝" w:hAnsi="ＭＳ 明朝"/>
                <w:szCs w:val="21"/>
              </w:rPr>
            </w:pPr>
            <w:r w:rsidRPr="003B0C02">
              <w:rPr>
                <w:rFonts w:ascii="ＭＳ 明朝" w:eastAsia="ＭＳ 明朝" w:hAnsi="ＭＳ 明朝" w:hint="eastAsia"/>
                <w:szCs w:val="21"/>
              </w:rPr>
              <w:t>対象者</w:t>
            </w:r>
          </w:p>
        </w:tc>
        <w:tc>
          <w:tcPr>
            <w:tcW w:w="5648" w:type="dxa"/>
          </w:tcPr>
          <w:p w14:paraId="63D9AEE0" w14:textId="446FFCB7" w:rsidR="00065871" w:rsidRPr="003B0C02" w:rsidRDefault="00065871" w:rsidP="001E28AF">
            <w:pPr>
              <w:rPr>
                <w:rFonts w:ascii="ＭＳ 明朝" w:eastAsia="ＭＳ 明朝" w:hAnsi="ＭＳ 明朝"/>
                <w:szCs w:val="21"/>
              </w:rPr>
            </w:pPr>
            <w:r w:rsidRPr="003B0C02">
              <w:rPr>
                <w:rFonts w:ascii="ＭＳ 明朝" w:eastAsia="ＭＳ 明朝" w:hAnsi="ＭＳ 明朝" w:hint="eastAsia"/>
                <w:szCs w:val="21"/>
              </w:rPr>
              <w:t>施設、設備等を</w:t>
            </w:r>
            <w:r w:rsidR="003C36EB">
              <w:rPr>
                <w:rFonts w:ascii="ＭＳ 明朝" w:eastAsia="ＭＳ 明朝" w:hAnsi="ＭＳ 明朝" w:hint="eastAsia"/>
                <w:szCs w:val="21"/>
              </w:rPr>
              <w:t>操作する従業員等</w:t>
            </w:r>
          </w:p>
        </w:tc>
      </w:tr>
      <w:tr w:rsidR="003B0C02" w:rsidRPr="003B0C02" w14:paraId="422CB45C" w14:textId="77777777" w:rsidTr="001D70A5">
        <w:tc>
          <w:tcPr>
            <w:tcW w:w="1470" w:type="dxa"/>
            <w:shd w:val="clear" w:color="auto" w:fill="F2F2F2" w:themeFill="background1" w:themeFillShade="F2"/>
            <w:vAlign w:val="center"/>
          </w:tcPr>
          <w:p w14:paraId="4CA6877B" w14:textId="77777777" w:rsidR="00065871" w:rsidRPr="003B0C02" w:rsidRDefault="00065871" w:rsidP="001E28AF">
            <w:pPr>
              <w:jc w:val="center"/>
              <w:rPr>
                <w:rFonts w:ascii="ＭＳ 明朝" w:eastAsia="ＭＳ 明朝" w:hAnsi="ＭＳ 明朝"/>
                <w:szCs w:val="21"/>
              </w:rPr>
            </w:pPr>
            <w:r w:rsidRPr="003B0C02">
              <w:rPr>
                <w:rFonts w:ascii="ＭＳ 明朝" w:eastAsia="ＭＳ 明朝" w:hAnsi="ＭＳ 明朝" w:hint="eastAsia"/>
                <w:szCs w:val="21"/>
              </w:rPr>
              <w:t>内容</w:t>
            </w:r>
          </w:p>
        </w:tc>
        <w:tc>
          <w:tcPr>
            <w:tcW w:w="5648" w:type="dxa"/>
          </w:tcPr>
          <w:p w14:paraId="5D85949A" w14:textId="5DFCA91F" w:rsidR="003C36EB" w:rsidRPr="003C36EB" w:rsidRDefault="003C36EB" w:rsidP="003C36EB">
            <w:pPr>
              <w:rPr>
                <w:rFonts w:ascii="ＭＳ 明朝" w:eastAsia="ＭＳ 明朝" w:hAnsi="ＭＳ 明朝"/>
                <w:szCs w:val="21"/>
              </w:rPr>
            </w:pPr>
            <w:r>
              <w:rPr>
                <w:rFonts w:ascii="ＭＳ 明朝" w:eastAsia="ＭＳ 明朝" w:hAnsi="ＭＳ 明朝" w:hint="eastAsia"/>
                <w:szCs w:val="21"/>
              </w:rPr>
              <w:t>・</w:t>
            </w:r>
            <w:r w:rsidRPr="003C36EB">
              <w:rPr>
                <w:rFonts w:ascii="ＭＳ 明朝" w:eastAsia="ＭＳ 明朝" w:hAnsi="ＭＳ 明朝" w:hint="eastAsia"/>
                <w:szCs w:val="21"/>
              </w:rPr>
              <w:t>情報収集・伝達に関する訓練</w:t>
            </w:r>
          </w:p>
          <w:p w14:paraId="68A2D17A" w14:textId="2696114C" w:rsidR="003C36EB" w:rsidRPr="003C36EB" w:rsidRDefault="003C36EB" w:rsidP="003C36EB">
            <w:pPr>
              <w:rPr>
                <w:rFonts w:ascii="ＭＳ 明朝" w:eastAsia="ＭＳ 明朝" w:hAnsi="ＭＳ 明朝"/>
                <w:szCs w:val="21"/>
              </w:rPr>
            </w:pPr>
            <w:r>
              <w:rPr>
                <w:rFonts w:ascii="ＭＳ 明朝" w:eastAsia="ＭＳ 明朝" w:hAnsi="ＭＳ 明朝" w:hint="eastAsia"/>
                <w:szCs w:val="21"/>
              </w:rPr>
              <w:t>・</w:t>
            </w:r>
            <w:r w:rsidRPr="003C36EB">
              <w:rPr>
                <w:rFonts w:ascii="ＭＳ 明朝" w:eastAsia="ＭＳ 明朝" w:hAnsi="ＭＳ 明朝" w:hint="eastAsia"/>
                <w:szCs w:val="21"/>
              </w:rPr>
              <w:t>津波からの避難に関する訓練</w:t>
            </w:r>
          </w:p>
          <w:p w14:paraId="71D2E1C8" w14:textId="02618AED" w:rsidR="00065871" w:rsidRPr="003B0C02" w:rsidRDefault="003C36EB" w:rsidP="003C36EB">
            <w:pPr>
              <w:rPr>
                <w:rFonts w:ascii="ＭＳ 明朝" w:eastAsia="ＭＳ 明朝" w:hAnsi="ＭＳ 明朝"/>
                <w:szCs w:val="21"/>
              </w:rPr>
            </w:pPr>
            <w:r>
              <w:rPr>
                <w:rFonts w:ascii="ＭＳ 明朝" w:eastAsia="ＭＳ 明朝" w:hAnsi="ＭＳ 明朝" w:hint="eastAsia"/>
                <w:szCs w:val="21"/>
              </w:rPr>
              <w:t>・</w:t>
            </w:r>
            <w:r w:rsidRPr="003C36EB">
              <w:rPr>
                <w:rFonts w:ascii="ＭＳ 明朝" w:eastAsia="ＭＳ 明朝" w:hAnsi="ＭＳ 明朝" w:hint="eastAsia"/>
                <w:szCs w:val="21"/>
              </w:rPr>
              <w:t>その他前各号を統合した総合防災訓練</w:t>
            </w:r>
          </w:p>
        </w:tc>
      </w:tr>
    </w:tbl>
    <w:p w14:paraId="1EB6D5D1" w14:textId="77777777" w:rsidR="001E3F50" w:rsidRPr="003B0C02" w:rsidRDefault="001E3F50" w:rsidP="00065871">
      <w:pPr>
        <w:ind w:left="210" w:hangingChars="100" w:hanging="210"/>
        <w:rPr>
          <w:rFonts w:ascii="ＭＳ 明朝" w:eastAsia="ＭＳ 明朝" w:hAnsi="ＭＳ 明朝"/>
          <w:szCs w:val="21"/>
        </w:rPr>
      </w:pPr>
    </w:p>
    <w:p w14:paraId="7F23C8EB" w14:textId="3C1DA9AC" w:rsidR="003C36EB" w:rsidRPr="003C36EB" w:rsidRDefault="003C36EB" w:rsidP="003C36EB">
      <w:pPr>
        <w:ind w:left="210" w:hangingChars="100" w:hanging="210"/>
        <w:rPr>
          <w:rFonts w:ascii="ＭＳ 明朝" w:eastAsia="ＭＳ 明朝" w:hAnsi="ＭＳ 明朝"/>
          <w:szCs w:val="21"/>
        </w:rPr>
      </w:pPr>
      <w:r>
        <w:rPr>
          <w:rFonts w:ascii="ＭＳ 明朝" w:eastAsia="ＭＳ 明朝" w:hAnsi="ＭＳ 明朝" w:hint="eastAsia"/>
          <w:szCs w:val="21"/>
        </w:rPr>
        <w:t>９</w:t>
      </w:r>
      <w:r w:rsidR="00065871" w:rsidRPr="003B0C02">
        <w:rPr>
          <w:rFonts w:ascii="ＭＳ 明朝" w:eastAsia="ＭＳ 明朝" w:hAnsi="ＭＳ 明朝" w:hint="eastAsia"/>
          <w:szCs w:val="21"/>
        </w:rPr>
        <w:t xml:space="preserve">　</w:t>
      </w:r>
      <w:r w:rsidR="001D7375">
        <w:rPr>
          <w:rFonts w:ascii="ＭＳ 明朝" w:eastAsia="ＭＳ 明朝" w:hAnsi="ＭＳ 明朝" w:hint="eastAsia"/>
          <w:szCs w:val="21"/>
        </w:rPr>
        <w:t>所長</w:t>
      </w:r>
      <w:r w:rsidRPr="003C36EB">
        <w:rPr>
          <w:rFonts w:ascii="ＭＳ 明朝" w:eastAsia="ＭＳ 明朝" w:hAnsi="ＭＳ 明朝" w:hint="eastAsia"/>
          <w:szCs w:val="21"/>
        </w:rPr>
        <w:t>が従業員等に対して行う教育は次による。</w:t>
      </w:r>
    </w:p>
    <w:p w14:paraId="1ADFDD2E" w14:textId="7EE3695C" w:rsidR="003C36EB" w:rsidRPr="00952C4C" w:rsidRDefault="00952C4C" w:rsidP="00952C4C">
      <w:pPr>
        <w:rPr>
          <w:rFonts w:ascii="ＭＳ 明朝" w:eastAsia="ＭＳ 明朝" w:hAnsi="ＭＳ 明朝"/>
          <w:szCs w:val="21"/>
        </w:rPr>
      </w:pPr>
      <w:r w:rsidRPr="00952C4C">
        <w:rPr>
          <w:rFonts w:ascii="ＭＳ 明朝" w:eastAsia="ＭＳ 明朝" w:hAnsi="ＭＳ 明朝" w:hint="eastAsia"/>
          <w:szCs w:val="21"/>
        </w:rPr>
        <w:t xml:space="preserve">　⑴</w:t>
      </w:r>
      <w:r w:rsidR="003C36EB" w:rsidRPr="00952C4C">
        <w:rPr>
          <w:rFonts w:ascii="ＭＳ 明朝" w:eastAsia="ＭＳ 明朝" w:hAnsi="ＭＳ 明朝" w:hint="eastAsia"/>
          <w:szCs w:val="21"/>
        </w:rPr>
        <w:t xml:space="preserve">　地震及び津波に関する一般的な知識</w:t>
      </w:r>
    </w:p>
    <w:p w14:paraId="6663A813" w14:textId="77777777" w:rsidR="00952C4C" w:rsidRDefault="00EF02AD" w:rsidP="00C662C4">
      <w:pPr>
        <w:ind w:leftChars="100" w:left="525" w:hangingChars="150" w:hanging="315"/>
        <w:rPr>
          <w:rFonts w:ascii="ＭＳ 明朝" w:eastAsia="ＭＳ 明朝" w:hAnsi="ＭＳ 明朝"/>
          <w:szCs w:val="21"/>
        </w:rPr>
      </w:pPr>
      <w:r>
        <w:rPr>
          <w:rFonts w:ascii="ＭＳ 明朝" w:eastAsia="ＭＳ 明朝" w:hAnsi="ＭＳ 明朝" w:hint="eastAsia"/>
          <w:szCs w:val="21"/>
        </w:rPr>
        <w:t>⑵</w:t>
      </w:r>
      <w:r w:rsidR="003C36EB" w:rsidRPr="003C36EB">
        <w:rPr>
          <w:rFonts w:ascii="ＭＳ 明朝" w:eastAsia="ＭＳ 明朝" w:hAnsi="ＭＳ 明朝" w:hint="eastAsia"/>
          <w:szCs w:val="21"/>
        </w:rPr>
        <w:t xml:space="preserve">　日本海溝・千島海溝周辺海溝型地震に伴い発生すると予想される地震動及び津波に</w:t>
      </w:r>
    </w:p>
    <w:p w14:paraId="1934E04A" w14:textId="701EBDC8" w:rsidR="003C36EB" w:rsidRPr="003C36EB" w:rsidRDefault="003C36EB" w:rsidP="00952C4C">
      <w:pPr>
        <w:ind w:leftChars="200" w:left="525" w:hangingChars="50" w:hanging="105"/>
        <w:rPr>
          <w:rFonts w:ascii="ＭＳ 明朝" w:eastAsia="ＭＳ 明朝" w:hAnsi="ＭＳ 明朝"/>
          <w:szCs w:val="21"/>
        </w:rPr>
      </w:pPr>
      <w:r w:rsidRPr="003C36EB">
        <w:rPr>
          <w:rFonts w:ascii="ＭＳ 明朝" w:eastAsia="ＭＳ 明朝" w:hAnsi="ＭＳ 明朝" w:hint="eastAsia"/>
          <w:szCs w:val="21"/>
        </w:rPr>
        <w:t>関する知識</w:t>
      </w:r>
    </w:p>
    <w:p w14:paraId="6F4399BF" w14:textId="77777777" w:rsidR="00952C4C" w:rsidRDefault="00952C4C" w:rsidP="00952C4C">
      <w:pPr>
        <w:ind w:left="210"/>
        <w:rPr>
          <w:rFonts w:ascii="ＭＳ 明朝" w:eastAsia="ＭＳ 明朝" w:hAnsi="ＭＳ 明朝"/>
          <w:szCs w:val="21"/>
        </w:rPr>
      </w:pPr>
      <w:r>
        <w:rPr>
          <w:rFonts w:ascii="ＭＳ 明朝" w:eastAsia="ＭＳ 明朝" w:hAnsi="ＭＳ 明朝" w:hint="eastAsia"/>
          <w:szCs w:val="21"/>
        </w:rPr>
        <w:t>⑶</w:t>
      </w:r>
      <w:r w:rsidR="003C36EB" w:rsidRPr="00952C4C">
        <w:rPr>
          <w:rFonts w:ascii="ＭＳ 明朝" w:eastAsia="ＭＳ 明朝" w:hAnsi="ＭＳ 明朝" w:hint="eastAsia"/>
          <w:szCs w:val="21"/>
        </w:rPr>
        <w:t xml:space="preserve">　日本海溝・千島海溝周辺海溝型地震防災対策として現在講じられている対策に関す</w:t>
      </w:r>
    </w:p>
    <w:p w14:paraId="1C8D41AA" w14:textId="064A664F" w:rsidR="003C36EB" w:rsidRPr="00952C4C" w:rsidRDefault="003C36EB" w:rsidP="00952C4C">
      <w:pPr>
        <w:ind w:left="210" w:firstLineChars="100" w:firstLine="210"/>
        <w:rPr>
          <w:rFonts w:ascii="ＭＳ 明朝" w:eastAsia="ＭＳ 明朝" w:hAnsi="ＭＳ 明朝"/>
          <w:szCs w:val="21"/>
        </w:rPr>
      </w:pPr>
      <w:r w:rsidRPr="00952C4C">
        <w:rPr>
          <w:rFonts w:ascii="ＭＳ 明朝" w:eastAsia="ＭＳ 明朝" w:hAnsi="ＭＳ 明朝" w:hint="eastAsia"/>
          <w:szCs w:val="21"/>
        </w:rPr>
        <w:t>る知識</w:t>
      </w:r>
    </w:p>
    <w:p w14:paraId="721CD4DF" w14:textId="19A77259" w:rsidR="003C36EB" w:rsidRPr="00EF02AD" w:rsidRDefault="00EF02AD" w:rsidP="00EF02AD">
      <w:pPr>
        <w:ind w:left="210"/>
        <w:rPr>
          <w:rFonts w:ascii="ＭＳ 明朝" w:eastAsia="ＭＳ 明朝" w:hAnsi="ＭＳ 明朝"/>
          <w:szCs w:val="21"/>
        </w:rPr>
      </w:pPr>
      <w:r w:rsidRPr="00EF02AD">
        <w:rPr>
          <w:rFonts w:ascii="ＭＳ 明朝" w:eastAsia="ＭＳ 明朝" w:hAnsi="ＭＳ 明朝" w:hint="eastAsia"/>
          <w:szCs w:val="21"/>
        </w:rPr>
        <w:t>⑷</w:t>
      </w:r>
      <w:r w:rsidR="003C36EB" w:rsidRPr="00EF02AD">
        <w:rPr>
          <w:rFonts w:ascii="ＭＳ 明朝" w:eastAsia="ＭＳ 明朝" w:hAnsi="ＭＳ 明朝" w:hint="eastAsia"/>
          <w:szCs w:val="21"/>
        </w:rPr>
        <w:t xml:space="preserve">　後発地震への注意を促す情報の内容及びこれに基づきとられる措置の内容</w:t>
      </w:r>
    </w:p>
    <w:p w14:paraId="571F5F1A" w14:textId="7EB3FAD8" w:rsidR="003C36EB" w:rsidRPr="003C36EB" w:rsidRDefault="004B2044" w:rsidP="00C662C4">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⑸</w:t>
      </w:r>
      <w:r w:rsidR="003C36EB" w:rsidRPr="003C36EB">
        <w:rPr>
          <w:rFonts w:ascii="ＭＳ 明朝" w:eastAsia="ＭＳ 明朝" w:hAnsi="ＭＳ 明朝" w:hint="eastAsia"/>
          <w:szCs w:val="21"/>
        </w:rPr>
        <w:t xml:space="preserve">　後発地震への注意を促す情報が発信された場合及び日本海溝・千島海溝周辺海溝型地震が発生した場合に具体的にとるべき行動に関する知識</w:t>
      </w:r>
    </w:p>
    <w:p w14:paraId="69905E75" w14:textId="260C162C" w:rsidR="003C36EB" w:rsidRPr="003C36EB" w:rsidRDefault="004B2044" w:rsidP="00C662C4">
      <w:pPr>
        <w:ind w:left="525" w:hangingChars="250" w:hanging="525"/>
        <w:rPr>
          <w:rFonts w:ascii="ＭＳ 明朝" w:eastAsia="ＭＳ 明朝" w:hAnsi="ＭＳ 明朝"/>
          <w:szCs w:val="21"/>
        </w:rPr>
      </w:pPr>
      <w:r>
        <w:rPr>
          <w:rFonts w:ascii="ＭＳ 明朝" w:eastAsia="ＭＳ 明朝" w:hAnsi="ＭＳ 明朝" w:hint="eastAsia"/>
          <w:szCs w:val="21"/>
        </w:rPr>
        <w:t xml:space="preserve">　</w:t>
      </w:r>
      <w:r w:rsidR="00EF02AD">
        <w:rPr>
          <w:rFonts w:ascii="ＭＳ 明朝" w:eastAsia="ＭＳ 明朝" w:hAnsi="ＭＳ 明朝" w:hint="eastAsia"/>
          <w:szCs w:val="21"/>
        </w:rPr>
        <w:t>⑹</w:t>
      </w:r>
      <w:r w:rsidR="003C36EB" w:rsidRPr="003C36EB">
        <w:rPr>
          <w:rFonts w:ascii="ＭＳ 明朝" w:eastAsia="ＭＳ 明朝" w:hAnsi="ＭＳ 明朝" w:hint="eastAsia"/>
          <w:szCs w:val="21"/>
        </w:rPr>
        <w:t xml:space="preserve">　後発地震への注意を促す情報が発信された場合及び日本海溝・千島海溝周辺海溝型地震が発生した場合に従業員等が果たすべき役割</w:t>
      </w:r>
    </w:p>
    <w:p w14:paraId="2AD95CAB" w14:textId="5DFCF00D" w:rsidR="00065871" w:rsidRDefault="00EF02AD" w:rsidP="003C36EB">
      <w:pPr>
        <w:ind w:leftChars="100" w:left="210"/>
        <w:rPr>
          <w:rFonts w:ascii="ＭＳ 明朝" w:eastAsia="ＭＳ 明朝" w:hAnsi="ＭＳ 明朝"/>
          <w:szCs w:val="21"/>
        </w:rPr>
      </w:pPr>
      <w:r>
        <w:rPr>
          <w:rFonts w:ascii="ＭＳ 明朝" w:eastAsia="ＭＳ 明朝" w:hAnsi="ＭＳ 明朝" w:hint="eastAsia"/>
          <w:szCs w:val="21"/>
        </w:rPr>
        <w:t>⑺</w:t>
      </w:r>
      <w:r w:rsidR="003C36EB" w:rsidRPr="003C36EB">
        <w:rPr>
          <w:rFonts w:ascii="ＭＳ 明朝" w:eastAsia="ＭＳ 明朝" w:hAnsi="ＭＳ 明朝" w:hint="eastAsia"/>
          <w:szCs w:val="21"/>
        </w:rPr>
        <w:t xml:space="preserve">　日本海溝・千島海溝周辺海溝型地震対策として今後取り組む必要のある課題</w:t>
      </w:r>
    </w:p>
    <w:p w14:paraId="3A758BBF" w14:textId="6CA13B68" w:rsidR="003C36EB" w:rsidRPr="003C36EB" w:rsidRDefault="003C36EB" w:rsidP="003C36EB">
      <w:pPr>
        <w:ind w:leftChars="100" w:left="210"/>
        <w:rPr>
          <w:rFonts w:ascii="ＭＳ 明朝" w:eastAsia="ＭＳ 明朝" w:hAnsi="ＭＳ 明朝"/>
          <w:szCs w:val="21"/>
        </w:rPr>
      </w:pPr>
      <w:r>
        <w:rPr>
          <w:rFonts w:ascii="ＭＳ 明朝" w:eastAsia="ＭＳ 明朝" w:hAnsi="ＭＳ 明朝" w:hint="eastAsia"/>
          <w:szCs w:val="21"/>
        </w:rPr>
        <w:t xml:space="preserve">１０　</w:t>
      </w:r>
      <w:r w:rsidRPr="003C36EB">
        <w:rPr>
          <w:rFonts w:ascii="ＭＳ 明朝" w:eastAsia="ＭＳ 明朝" w:hAnsi="ＭＳ 明朝" w:hint="eastAsia"/>
          <w:szCs w:val="21"/>
        </w:rPr>
        <w:t>隊長が顧客等に対して事前に行う広報は次による。</w:t>
      </w:r>
    </w:p>
    <w:p w14:paraId="4A7EF2E8" w14:textId="5D0EFA84" w:rsidR="003C36EB" w:rsidRPr="00952C4C" w:rsidRDefault="00952C4C" w:rsidP="00952C4C">
      <w:pPr>
        <w:pStyle w:val="af"/>
        <w:numPr>
          <w:ilvl w:val="0"/>
          <w:numId w:val="10"/>
        </w:numPr>
        <w:ind w:leftChars="0"/>
        <w:rPr>
          <w:rFonts w:ascii="ＭＳ 明朝" w:eastAsia="ＭＳ 明朝" w:hAnsi="ＭＳ 明朝"/>
          <w:szCs w:val="21"/>
        </w:rPr>
      </w:pPr>
      <w:r w:rsidRPr="00952C4C">
        <w:rPr>
          <w:rFonts w:ascii="ＭＳ 明朝" w:eastAsia="ＭＳ 明朝" w:hAnsi="ＭＳ 明朝" w:hint="eastAsia"/>
          <w:szCs w:val="21"/>
        </w:rPr>
        <w:t xml:space="preserve">　</w:t>
      </w:r>
      <w:r w:rsidR="003C36EB" w:rsidRPr="00952C4C">
        <w:rPr>
          <w:rFonts w:ascii="ＭＳ 明朝" w:eastAsia="ＭＳ 明朝" w:hAnsi="ＭＳ 明朝" w:hint="eastAsia"/>
          <w:szCs w:val="21"/>
        </w:rPr>
        <w:t>地震及び津波に関する一般的な知識</w:t>
      </w:r>
      <w:r w:rsidR="003C36EB" w:rsidRPr="00952C4C">
        <w:rPr>
          <w:rFonts w:ascii="ＭＳ 明朝" w:eastAsia="ＭＳ 明朝" w:hAnsi="ＭＳ 明朝"/>
          <w:szCs w:val="21"/>
        </w:rPr>
        <w:t xml:space="preserve"> </w:t>
      </w:r>
    </w:p>
    <w:p w14:paraId="2B760A09" w14:textId="77777777" w:rsidR="00952C4C" w:rsidRDefault="00EF02AD" w:rsidP="00C662C4">
      <w:pPr>
        <w:ind w:leftChars="100" w:left="525" w:hangingChars="150" w:hanging="315"/>
        <w:rPr>
          <w:rFonts w:ascii="ＭＳ 明朝" w:eastAsia="ＭＳ 明朝" w:hAnsi="ＭＳ 明朝"/>
          <w:szCs w:val="21"/>
        </w:rPr>
      </w:pPr>
      <w:r>
        <w:rPr>
          <w:rFonts w:ascii="ＭＳ 明朝" w:eastAsia="ＭＳ 明朝" w:hAnsi="ＭＳ 明朝" w:hint="eastAsia"/>
          <w:szCs w:val="21"/>
        </w:rPr>
        <w:lastRenderedPageBreak/>
        <w:t>⑵</w:t>
      </w:r>
      <w:r w:rsidR="003C36EB" w:rsidRPr="003C36EB">
        <w:rPr>
          <w:rFonts w:ascii="ＭＳ 明朝" w:eastAsia="ＭＳ 明朝" w:hAnsi="ＭＳ 明朝" w:hint="eastAsia"/>
          <w:szCs w:val="21"/>
        </w:rPr>
        <w:t xml:space="preserve">　日本海溝・千島海溝周辺海溝型地震に伴い発生すると予想される地震動及び津波に</w:t>
      </w:r>
    </w:p>
    <w:p w14:paraId="033983EE" w14:textId="316C86A4" w:rsidR="003C36EB" w:rsidRPr="003C36EB" w:rsidRDefault="003C36EB" w:rsidP="00952C4C">
      <w:pPr>
        <w:ind w:leftChars="200" w:left="525" w:hangingChars="50" w:hanging="105"/>
        <w:rPr>
          <w:rFonts w:ascii="ＭＳ 明朝" w:eastAsia="ＭＳ 明朝" w:hAnsi="ＭＳ 明朝"/>
          <w:szCs w:val="21"/>
        </w:rPr>
      </w:pPr>
      <w:r w:rsidRPr="003C36EB">
        <w:rPr>
          <w:rFonts w:ascii="ＭＳ 明朝" w:eastAsia="ＭＳ 明朝" w:hAnsi="ＭＳ 明朝" w:hint="eastAsia"/>
          <w:szCs w:val="21"/>
        </w:rPr>
        <w:t>関する知識</w:t>
      </w:r>
    </w:p>
    <w:p w14:paraId="5086E62D" w14:textId="64383FCA" w:rsidR="003C36EB" w:rsidRPr="00952C4C" w:rsidRDefault="00952C4C" w:rsidP="00952C4C">
      <w:pPr>
        <w:ind w:left="210"/>
        <w:rPr>
          <w:rFonts w:ascii="ＭＳ 明朝" w:eastAsia="ＭＳ 明朝" w:hAnsi="ＭＳ 明朝"/>
          <w:szCs w:val="21"/>
        </w:rPr>
      </w:pPr>
      <w:r w:rsidRPr="00952C4C">
        <w:rPr>
          <w:rFonts w:ascii="ＭＳ 明朝" w:eastAsia="ＭＳ 明朝" w:hAnsi="ＭＳ 明朝" w:hint="eastAsia"/>
          <w:szCs w:val="21"/>
        </w:rPr>
        <w:t>⑶</w:t>
      </w:r>
      <w:r w:rsidR="003C36EB" w:rsidRPr="00952C4C">
        <w:rPr>
          <w:rFonts w:ascii="ＭＳ 明朝" w:eastAsia="ＭＳ 明朝" w:hAnsi="ＭＳ 明朝" w:hint="eastAsia"/>
          <w:szCs w:val="21"/>
        </w:rPr>
        <w:t xml:space="preserve">　後発地震への注意を促す情報の内容及びこれに基づきとられる措置の内容</w:t>
      </w:r>
    </w:p>
    <w:p w14:paraId="5377099F" w14:textId="56C02693" w:rsidR="00952C4C" w:rsidRPr="00952C4C" w:rsidRDefault="00952C4C" w:rsidP="00952C4C">
      <w:pPr>
        <w:ind w:left="525" w:hanging="315"/>
        <w:rPr>
          <w:rFonts w:ascii="ＭＳ 明朝" w:eastAsia="ＭＳ 明朝" w:hAnsi="ＭＳ 明朝"/>
          <w:szCs w:val="21"/>
        </w:rPr>
      </w:pPr>
      <w:r w:rsidRPr="00952C4C">
        <w:rPr>
          <w:rFonts w:ascii="ＭＳ 明朝" w:eastAsia="ＭＳ 明朝" w:hAnsi="ＭＳ 明朝" w:hint="eastAsia"/>
          <w:szCs w:val="21"/>
        </w:rPr>
        <w:t>⑷</w:t>
      </w:r>
      <w:r w:rsidR="004B2044" w:rsidRPr="00952C4C">
        <w:rPr>
          <w:rFonts w:ascii="ＭＳ 明朝" w:eastAsia="ＭＳ 明朝" w:hAnsi="ＭＳ 明朝" w:hint="eastAsia"/>
          <w:szCs w:val="21"/>
        </w:rPr>
        <w:t xml:space="preserve">　</w:t>
      </w:r>
      <w:r w:rsidR="003C36EB" w:rsidRPr="00952C4C">
        <w:rPr>
          <w:rFonts w:ascii="ＭＳ 明朝" w:eastAsia="ＭＳ 明朝" w:hAnsi="ＭＳ 明朝" w:hint="eastAsia"/>
          <w:szCs w:val="21"/>
        </w:rPr>
        <w:t>後発地震への注意を促す情報が発信された場合及び日本海溝・千島海溝周辺海溝型</w:t>
      </w:r>
    </w:p>
    <w:p w14:paraId="21AED94A" w14:textId="77777777" w:rsidR="00952C4C" w:rsidRDefault="003C36EB" w:rsidP="00952C4C">
      <w:pPr>
        <w:ind w:leftChars="200" w:left="525" w:hangingChars="50" w:hanging="105"/>
        <w:rPr>
          <w:rFonts w:ascii="ＭＳ 明朝" w:eastAsia="ＭＳ 明朝" w:hAnsi="ＭＳ 明朝"/>
          <w:szCs w:val="21"/>
        </w:rPr>
      </w:pPr>
      <w:r w:rsidRPr="003C36EB">
        <w:rPr>
          <w:rFonts w:ascii="ＭＳ 明朝" w:eastAsia="ＭＳ 明朝" w:hAnsi="ＭＳ 明朝" w:hint="eastAsia"/>
          <w:szCs w:val="21"/>
        </w:rPr>
        <w:t>地震が発生した場合の出火防止対策、顧客等が協力して行う救助活動・避難行動、自動</w:t>
      </w:r>
    </w:p>
    <w:p w14:paraId="62392656" w14:textId="29F11B3E" w:rsidR="003C36EB" w:rsidRPr="003C36EB" w:rsidRDefault="003C36EB" w:rsidP="00952C4C">
      <w:pPr>
        <w:ind w:leftChars="200" w:left="525" w:hangingChars="50" w:hanging="105"/>
        <w:rPr>
          <w:rFonts w:ascii="ＭＳ 明朝" w:eastAsia="ＭＳ 明朝" w:hAnsi="ＭＳ 明朝"/>
          <w:szCs w:val="21"/>
        </w:rPr>
      </w:pPr>
      <w:r w:rsidRPr="003C36EB">
        <w:rPr>
          <w:rFonts w:ascii="ＭＳ 明朝" w:eastAsia="ＭＳ 明朝" w:hAnsi="ＭＳ 明朝" w:hint="eastAsia"/>
          <w:szCs w:val="21"/>
        </w:rPr>
        <w:t>車運転の自粛等、防災上とるべき行動に関する知識</w:t>
      </w:r>
    </w:p>
    <w:p w14:paraId="4580A7DB" w14:textId="7DC10F78" w:rsidR="003C36EB" w:rsidRPr="00EF02AD" w:rsidRDefault="00EF02AD" w:rsidP="00EF02AD">
      <w:pPr>
        <w:ind w:left="210"/>
        <w:rPr>
          <w:rFonts w:ascii="ＭＳ 明朝" w:eastAsia="ＭＳ 明朝" w:hAnsi="ＭＳ 明朝"/>
          <w:szCs w:val="21"/>
        </w:rPr>
      </w:pPr>
      <w:r>
        <w:rPr>
          <w:rFonts w:ascii="ＭＳ 明朝" w:eastAsia="ＭＳ 明朝" w:hAnsi="ＭＳ 明朝" w:hint="eastAsia"/>
          <w:szCs w:val="21"/>
        </w:rPr>
        <w:t xml:space="preserve">⑸　</w:t>
      </w:r>
      <w:r w:rsidR="003C36EB" w:rsidRPr="00EF02AD">
        <w:rPr>
          <w:rFonts w:ascii="ＭＳ 明朝" w:eastAsia="ＭＳ 明朝" w:hAnsi="ＭＳ 明朝" w:hint="eastAsia"/>
          <w:szCs w:val="21"/>
        </w:rPr>
        <w:t>正</w:t>
      </w:r>
      <w:bookmarkStart w:id="0" w:name="_GoBack"/>
      <w:bookmarkEnd w:id="0"/>
      <w:r w:rsidR="003C36EB" w:rsidRPr="00EF02AD">
        <w:rPr>
          <w:rFonts w:ascii="ＭＳ 明朝" w:eastAsia="ＭＳ 明朝" w:hAnsi="ＭＳ 明朝" w:hint="eastAsia"/>
          <w:szCs w:val="21"/>
        </w:rPr>
        <w:t>確な情報入手の方法</w:t>
      </w:r>
    </w:p>
    <w:p w14:paraId="73B444A3" w14:textId="1D0B3407" w:rsidR="003C36EB" w:rsidRPr="00EF02AD" w:rsidRDefault="00EF02AD" w:rsidP="00EF02AD">
      <w:pPr>
        <w:ind w:left="210"/>
        <w:rPr>
          <w:rFonts w:ascii="ＭＳ 明朝" w:eastAsia="ＭＳ 明朝" w:hAnsi="ＭＳ 明朝"/>
          <w:szCs w:val="21"/>
        </w:rPr>
      </w:pPr>
      <w:r w:rsidRPr="00EF02AD">
        <w:rPr>
          <w:rFonts w:ascii="ＭＳ 明朝" w:eastAsia="ＭＳ 明朝" w:hAnsi="ＭＳ 明朝" w:hint="eastAsia"/>
          <w:szCs w:val="21"/>
        </w:rPr>
        <w:t>⑹</w:t>
      </w:r>
      <w:r w:rsidR="003C36EB" w:rsidRPr="00EF02AD">
        <w:rPr>
          <w:rFonts w:ascii="ＭＳ 明朝" w:eastAsia="ＭＳ 明朝" w:hAnsi="ＭＳ 明朝" w:hint="eastAsia"/>
          <w:szCs w:val="21"/>
        </w:rPr>
        <w:t xml:space="preserve">　防災関係機関が講ずる災害応急対策等の内容</w:t>
      </w:r>
    </w:p>
    <w:p w14:paraId="65BA1760" w14:textId="451F4A7E" w:rsidR="003C36EB" w:rsidRPr="00EF02AD" w:rsidRDefault="00EF02AD" w:rsidP="00EF02AD">
      <w:pPr>
        <w:ind w:left="210"/>
        <w:rPr>
          <w:rFonts w:ascii="ＭＳ 明朝" w:eastAsia="ＭＳ 明朝" w:hAnsi="ＭＳ 明朝"/>
          <w:szCs w:val="21"/>
        </w:rPr>
      </w:pPr>
      <w:r w:rsidRPr="00EF02AD">
        <w:rPr>
          <w:rFonts w:ascii="ＭＳ 明朝" w:eastAsia="ＭＳ 明朝" w:hAnsi="ＭＳ 明朝" w:hint="eastAsia"/>
          <w:szCs w:val="21"/>
        </w:rPr>
        <w:t>⑺</w:t>
      </w:r>
      <w:r w:rsidR="003C36EB" w:rsidRPr="00EF02AD">
        <w:rPr>
          <w:rFonts w:ascii="ＭＳ 明朝" w:eastAsia="ＭＳ 明朝" w:hAnsi="ＭＳ 明朝" w:hint="eastAsia"/>
          <w:szCs w:val="21"/>
        </w:rPr>
        <w:t xml:space="preserve">　各地域における避難対象地域、急傾斜地崩壊危険箇所等に関する知識</w:t>
      </w:r>
    </w:p>
    <w:p w14:paraId="253980F9" w14:textId="2FE84C54" w:rsidR="003C36EB" w:rsidRDefault="00EF02AD" w:rsidP="003C36EB">
      <w:pPr>
        <w:ind w:leftChars="100" w:left="210"/>
        <w:rPr>
          <w:rFonts w:ascii="ＭＳ 明朝" w:eastAsia="ＭＳ 明朝" w:hAnsi="ＭＳ 明朝"/>
          <w:szCs w:val="21"/>
        </w:rPr>
      </w:pPr>
      <w:r>
        <w:rPr>
          <w:rFonts w:ascii="ＭＳ 明朝" w:eastAsia="ＭＳ 明朝" w:hAnsi="ＭＳ 明朝" w:hint="eastAsia"/>
          <w:szCs w:val="21"/>
        </w:rPr>
        <w:t>⑻</w:t>
      </w:r>
      <w:r w:rsidR="003C36EB" w:rsidRPr="003C36EB">
        <w:rPr>
          <w:rFonts w:ascii="ＭＳ 明朝" w:eastAsia="ＭＳ 明朝" w:hAnsi="ＭＳ 明朝" w:hint="eastAsia"/>
          <w:szCs w:val="21"/>
        </w:rPr>
        <w:t xml:space="preserve">　各地域における避難場所及び避難経路に関する知識</w:t>
      </w:r>
    </w:p>
    <w:p w14:paraId="24A3C9F4" w14:textId="3D10CA92" w:rsidR="003C36EB" w:rsidRDefault="003C36EB">
      <w:pPr>
        <w:widowControl/>
        <w:jc w:val="left"/>
        <w:rPr>
          <w:rFonts w:ascii="Century" w:eastAsia="ＭＳ 明朝" w:hAnsi="Century" w:cs="Times New Roman"/>
          <w:szCs w:val="24"/>
        </w:rPr>
      </w:pPr>
      <w:r>
        <w:rPr>
          <w:rFonts w:ascii="Century" w:eastAsia="ＭＳ 明朝" w:hAnsi="Century" w:cs="Times New Roman"/>
          <w:szCs w:val="24"/>
        </w:rPr>
        <w:br w:type="page"/>
      </w:r>
    </w:p>
    <w:p w14:paraId="3A8753E8" w14:textId="77777777" w:rsidR="003C36EB" w:rsidRPr="003C36EB" w:rsidRDefault="003C36EB" w:rsidP="003C36EB">
      <w:pPr>
        <w:rPr>
          <w:rFonts w:ascii="Century" w:eastAsia="ＭＳ 明朝" w:hAnsi="Century" w:cs="Times New Roman"/>
          <w:szCs w:val="24"/>
        </w:rPr>
      </w:pPr>
      <w:r w:rsidRPr="003C36EB">
        <w:rPr>
          <w:rFonts w:ascii="Century" w:eastAsia="ＭＳ 明朝" w:hAnsi="Century" w:cs="Times New Roman" w:hint="eastAsia"/>
          <w:szCs w:val="24"/>
        </w:rPr>
        <w:lastRenderedPageBreak/>
        <w:t>別表第１</w:t>
      </w:r>
    </w:p>
    <w:p w14:paraId="74AAC2F2" w14:textId="217D44EA" w:rsidR="003C36EB" w:rsidRPr="003C36EB" w:rsidRDefault="003C36EB" w:rsidP="003C36EB">
      <w:pPr>
        <w:rPr>
          <w:rFonts w:ascii="Century" w:eastAsia="ＭＳ 明朝" w:hAnsi="Century" w:cs="Times New Roman"/>
          <w:szCs w:val="24"/>
        </w:rPr>
      </w:pPr>
      <w:r w:rsidRPr="003C36EB">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FCD6726" wp14:editId="06F11FE8">
                <wp:simplePos x="0" y="0"/>
                <wp:positionH relativeFrom="column">
                  <wp:posOffset>224790</wp:posOffset>
                </wp:positionH>
                <wp:positionV relativeFrom="paragraph">
                  <wp:posOffset>111125</wp:posOffset>
                </wp:positionV>
                <wp:extent cx="5143500" cy="23145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314575"/>
                        </a:xfrm>
                        <a:prstGeom prst="rect">
                          <a:avLst/>
                        </a:prstGeom>
                        <a:solidFill>
                          <a:srgbClr val="FFFFFF"/>
                        </a:solidFill>
                        <a:ln w="9525">
                          <a:solidFill>
                            <a:srgbClr val="000000"/>
                          </a:solidFill>
                          <a:miter lim="800000"/>
                          <a:headEnd/>
                          <a:tailEnd/>
                        </a:ln>
                      </wps:spPr>
                      <wps:txbx>
                        <w:txbxContent>
                          <w:p w14:paraId="6FBF5399" w14:textId="77777777" w:rsidR="003C36EB" w:rsidRDefault="003C36EB" w:rsidP="003C36EB">
                            <w:pPr>
                              <w:jc w:val="center"/>
                              <w:rPr>
                                <w:rFonts w:eastAsia="ＭＳ ゴシック"/>
                                <w:sz w:val="24"/>
                              </w:rPr>
                            </w:pPr>
                            <w:r>
                              <w:rPr>
                                <w:rFonts w:eastAsia="ＭＳ ゴシック" w:hint="eastAsia"/>
                                <w:sz w:val="24"/>
                              </w:rPr>
                              <w:t>地震防災隊組織表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6726" id="正方形/長方形 9" o:spid="_x0000_s1026" style="position:absolute;left:0;text-align:left;margin-left:17.7pt;margin-top:8.75pt;width:40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">
                <v:textbox>
                  <w:txbxContent>
                    <w:p w14:paraId="6FBF5399" w14:textId="77777777" w:rsidR="003C36EB" w:rsidRDefault="003C36EB" w:rsidP="003C36EB">
                      <w:pPr>
                        <w:jc w:val="center"/>
                        <w:rPr>
                          <w:rFonts w:eastAsia="ＭＳ ゴシック"/>
                          <w:sz w:val="24"/>
                        </w:rPr>
                      </w:pPr>
                      <w:r>
                        <w:rPr>
                          <w:rFonts w:eastAsia="ＭＳ ゴシック" w:hint="eastAsia"/>
                          <w:sz w:val="24"/>
                        </w:rPr>
                        <w:t>地震防災隊組織表</w:t>
                      </w:r>
                    </w:p>
                  </w:txbxContent>
                </v:textbox>
              </v:rect>
            </w:pict>
          </mc:Fallback>
        </mc:AlternateContent>
      </w:r>
    </w:p>
    <w:p w14:paraId="5605ABAF" w14:textId="77777777" w:rsidR="003C36EB" w:rsidRPr="003C36EB" w:rsidRDefault="003C36EB" w:rsidP="003C36EB">
      <w:pPr>
        <w:rPr>
          <w:rFonts w:ascii="Century" w:eastAsia="ＭＳ 明朝" w:hAnsi="Century" w:cs="Times New Roman"/>
          <w:szCs w:val="24"/>
        </w:rPr>
      </w:pPr>
    </w:p>
    <w:p w14:paraId="32983676" w14:textId="65C1BDDF" w:rsidR="003C36EB" w:rsidRPr="003C36EB" w:rsidRDefault="00AD2C66" w:rsidP="003C36EB">
      <w:pPr>
        <w:rPr>
          <w:rFonts w:ascii="Century" w:eastAsia="ＭＳ 明朝" w:hAnsi="Century" w:cs="Times New Roman"/>
          <w:szCs w:val="24"/>
        </w:rPr>
      </w:pPr>
      <w:r w:rsidRPr="003C36EB">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119EE815" wp14:editId="3198872B">
                <wp:simplePos x="0" y="0"/>
                <wp:positionH relativeFrom="column">
                  <wp:posOffset>2628900</wp:posOffset>
                </wp:positionH>
                <wp:positionV relativeFrom="paragraph">
                  <wp:posOffset>1002030</wp:posOffset>
                </wp:positionV>
                <wp:extent cx="2400300" cy="827405"/>
                <wp:effectExtent l="0" t="0" r="1905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14:paraId="7D283167" w14:textId="77777777" w:rsidR="003C36EB" w:rsidRPr="006E5597" w:rsidRDefault="003C36EB" w:rsidP="003C36EB">
                            <w:pPr>
                              <w:rPr>
                                <w:color w:val="000000"/>
                              </w:rPr>
                            </w:pPr>
                            <w:r w:rsidRPr="006E5597">
                              <w:rPr>
                                <w:rFonts w:hint="eastAsia"/>
                                <w:color w:val="000000"/>
                              </w:rPr>
                              <w:t>避難誘導班</w:t>
                            </w:r>
                          </w:p>
                          <w:p w14:paraId="2A97C991" w14:textId="5F0882D6" w:rsidR="003C36EB" w:rsidRPr="00EE3244" w:rsidRDefault="008F0C75" w:rsidP="003C36EB">
                            <w:pPr>
                              <w:ind w:firstLineChars="100" w:firstLine="210"/>
                            </w:pPr>
                            <w:r>
                              <w:rPr>
                                <w:rFonts w:hint="eastAsia"/>
                              </w:rPr>
                              <w:t>給油</w:t>
                            </w:r>
                            <w:r>
                              <w:t>取扱所</w:t>
                            </w:r>
                            <w:r>
                              <w:rPr>
                                <w:rFonts w:hint="eastAsia"/>
                              </w:rPr>
                              <w:t>事務所掲示</w:t>
                            </w:r>
                            <w:r>
                              <w:t>従業員</w:t>
                            </w:r>
                            <w:r>
                              <w:rPr>
                                <w:rFonts w:hint="eastAsia"/>
                              </w:rPr>
                              <w:t>名簿</w:t>
                            </w:r>
                            <w: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E815" id="正方形/長方形 3" o:spid="_x0000_s1027" style="position:absolute;left:0;text-align:left;margin-left:207pt;margin-top:78.9pt;width:189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">
                <v:textbox>
                  <w:txbxContent>
                    <w:p w14:paraId="7D283167" w14:textId="77777777" w:rsidR="003C36EB" w:rsidRPr="006E5597" w:rsidRDefault="003C36EB" w:rsidP="003C36EB">
                      <w:pPr>
                        <w:rPr>
                          <w:color w:val="000000"/>
                        </w:rPr>
                      </w:pPr>
                      <w:r w:rsidRPr="006E5597">
                        <w:rPr>
                          <w:rFonts w:hint="eastAsia"/>
                          <w:color w:val="000000"/>
                        </w:rPr>
                        <w:t>避難誘導班</w:t>
                      </w:r>
                    </w:p>
                    <w:p w14:paraId="2A97C991" w14:textId="5F0882D6" w:rsidR="003C36EB" w:rsidRPr="00EE3244" w:rsidRDefault="008F0C75" w:rsidP="003C36EB">
                      <w:pPr>
                        <w:ind w:firstLineChars="100" w:firstLine="210"/>
                      </w:pPr>
                      <w:r>
                        <w:rPr>
                          <w:rFonts w:hint="eastAsia"/>
                        </w:rPr>
                        <w:t>給油</w:t>
                      </w:r>
                      <w:r>
                        <w:t>取扱所</w:t>
                      </w:r>
                      <w:r>
                        <w:rPr>
                          <w:rFonts w:hint="eastAsia"/>
                        </w:rPr>
                        <w:t>事務所掲示</w:t>
                      </w:r>
                      <w:r>
                        <w:t>従業員</w:t>
                      </w:r>
                      <w:r>
                        <w:rPr>
                          <w:rFonts w:hint="eastAsia"/>
                        </w:rPr>
                        <w:t>名簿</w:t>
                      </w:r>
                      <w:r>
                        <w:t>のとおり</w:t>
                      </w:r>
                    </w:p>
                  </w:txbxContent>
                </v:textbox>
              </v:rect>
            </w:pict>
          </mc:Fallback>
        </mc:AlternateContent>
      </w:r>
      <w:r w:rsidRPr="003C36EB">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35FB08ED" wp14:editId="549E0454">
                <wp:simplePos x="0" y="0"/>
                <wp:positionH relativeFrom="column">
                  <wp:posOffset>2628900</wp:posOffset>
                </wp:positionH>
                <wp:positionV relativeFrom="paragraph">
                  <wp:posOffset>28575</wp:posOffset>
                </wp:positionV>
                <wp:extent cx="2400300" cy="850265"/>
                <wp:effectExtent l="0" t="0" r="19050" b="260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14:paraId="34950F69" w14:textId="48901DCF" w:rsidR="003C36EB" w:rsidRDefault="003C36EB" w:rsidP="003C36EB">
                            <w:pPr>
                              <w:rPr>
                                <w:color w:val="000000"/>
                              </w:rPr>
                            </w:pPr>
                            <w:r w:rsidRPr="006E5597">
                              <w:rPr>
                                <w:rFonts w:hint="eastAsia"/>
                                <w:color w:val="000000"/>
                              </w:rPr>
                              <w:t>情報収集連絡班</w:t>
                            </w:r>
                          </w:p>
                          <w:p w14:paraId="34C68BA6" w14:textId="3C927F53" w:rsidR="003C36EB" w:rsidRPr="00EE3244" w:rsidRDefault="003C36EB" w:rsidP="008F0C75">
                            <w:pPr>
                              <w:rPr>
                                <w:color w:val="FF0000"/>
                              </w:rPr>
                            </w:pPr>
                            <w:r>
                              <w:rPr>
                                <w:rFonts w:hint="eastAsia"/>
                              </w:rPr>
                              <w:t xml:space="preserve">　</w:t>
                            </w:r>
                            <w:r w:rsidR="008F0C75">
                              <w:rPr>
                                <w:rFonts w:hint="eastAsia"/>
                              </w:rPr>
                              <w:t>給油</w:t>
                            </w:r>
                            <w:r w:rsidR="008F0C75">
                              <w:t>取扱所</w:t>
                            </w:r>
                            <w:r w:rsidR="008F0C75">
                              <w:rPr>
                                <w:rFonts w:hint="eastAsia"/>
                              </w:rPr>
                              <w:t>事務所掲示</w:t>
                            </w:r>
                            <w:r w:rsidR="008F0C75">
                              <w:t>従業員</w:t>
                            </w:r>
                            <w:r w:rsidR="008F0C75">
                              <w:rPr>
                                <w:rFonts w:hint="eastAsia"/>
                              </w:rPr>
                              <w:t>名簿</w:t>
                            </w:r>
                            <w:r w:rsidR="008F0C75">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08ED" id="正方形/長方形 8" o:spid="_x0000_s1028" style="position:absolute;left:0;text-align:left;margin-left:207pt;margin-top:2.25pt;width:189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">
                <v:textbox>
                  <w:txbxContent>
                    <w:p w14:paraId="34950F69" w14:textId="48901DCF" w:rsidR="003C36EB" w:rsidRDefault="003C36EB" w:rsidP="003C36EB">
                      <w:pPr>
                        <w:rPr>
                          <w:color w:val="000000"/>
                        </w:rPr>
                      </w:pPr>
                      <w:r w:rsidRPr="006E5597">
                        <w:rPr>
                          <w:rFonts w:hint="eastAsia"/>
                          <w:color w:val="000000"/>
                        </w:rPr>
                        <w:t>情報収集連絡班</w:t>
                      </w:r>
                    </w:p>
                    <w:p w14:paraId="34C68BA6" w14:textId="3C927F53" w:rsidR="003C36EB" w:rsidRPr="00EE3244" w:rsidRDefault="003C36EB" w:rsidP="008F0C75">
                      <w:pPr>
                        <w:rPr>
                          <w:color w:val="FF0000"/>
                        </w:rPr>
                      </w:pPr>
                      <w:r>
                        <w:rPr>
                          <w:rFonts w:hint="eastAsia"/>
                        </w:rPr>
                        <w:t xml:space="preserve">　</w:t>
                      </w:r>
                      <w:r w:rsidR="008F0C75">
                        <w:rPr>
                          <w:rFonts w:hint="eastAsia"/>
                        </w:rPr>
                        <w:t>給油</w:t>
                      </w:r>
                      <w:r w:rsidR="008F0C75">
                        <w:t>取扱所</w:t>
                      </w:r>
                      <w:r w:rsidR="008F0C75">
                        <w:rPr>
                          <w:rFonts w:hint="eastAsia"/>
                        </w:rPr>
                        <w:t>事務所掲示</w:t>
                      </w:r>
                      <w:r w:rsidR="008F0C75">
                        <w:t>従業員</w:t>
                      </w:r>
                      <w:r w:rsidR="008F0C75">
                        <w:rPr>
                          <w:rFonts w:hint="eastAsia"/>
                        </w:rPr>
                        <w:t>名簿</w:t>
                      </w:r>
                      <w:r w:rsidR="008F0C75">
                        <w:t>のとおり</w:t>
                      </w:r>
                    </w:p>
                  </w:txbxContent>
                </v:textbox>
              </v:rect>
            </w:pict>
          </mc:Fallback>
        </mc:AlternateContent>
      </w:r>
      <w:r w:rsidRPr="003C36EB">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0DC6D057" wp14:editId="6E2C32B1">
                <wp:simplePos x="0" y="0"/>
                <wp:positionH relativeFrom="column">
                  <wp:posOffset>342900</wp:posOffset>
                </wp:positionH>
                <wp:positionV relativeFrom="paragraph">
                  <wp:posOffset>47625</wp:posOffset>
                </wp:positionV>
                <wp:extent cx="1485900" cy="5715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4852CFBB" w14:textId="77777777" w:rsidR="003C36EB" w:rsidRDefault="003C36EB" w:rsidP="003C36EB">
                            <w:r>
                              <w:rPr>
                                <w:rFonts w:hint="eastAsia"/>
                              </w:rPr>
                              <w:t>地震防災隊長</w:t>
                            </w:r>
                          </w:p>
                          <w:p w14:paraId="2BF802F7" w14:textId="0D581608" w:rsidR="003C36EB" w:rsidRDefault="003C36EB" w:rsidP="003C36EB">
                            <w:r>
                              <w:rPr>
                                <w:rFonts w:hint="eastAsia"/>
                              </w:rPr>
                              <w:t xml:space="preserve">　給油</w:t>
                            </w:r>
                            <w:r>
                              <w:t>取扱所所長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D057" id="正方形/長方形 5" o:spid="_x0000_s1029" style="position:absolute;left:0;text-align:left;margin-left:27pt;margin-top:3.7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">
                <v:textbox>
                  <w:txbxContent>
                    <w:p w14:paraId="4852CFBB" w14:textId="77777777" w:rsidR="003C36EB" w:rsidRDefault="003C36EB" w:rsidP="003C36EB">
                      <w:r>
                        <w:rPr>
                          <w:rFonts w:hint="eastAsia"/>
                        </w:rPr>
                        <w:t>地震防災隊長</w:t>
                      </w:r>
                    </w:p>
                    <w:p w14:paraId="2BF802F7" w14:textId="0D581608" w:rsidR="003C36EB" w:rsidRDefault="003C36EB" w:rsidP="003C36EB">
                      <w:r>
                        <w:rPr>
                          <w:rFonts w:hint="eastAsia"/>
                        </w:rPr>
                        <w:t xml:space="preserve">　給油</w:t>
                      </w:r>
                      <w:r>
                        <w:t>取扱所所長</w:t>
                      </w:r>
                    </w:p>
                  </w:txbxContent>
                </v:textbox>
              </v:rect>
            </w:pict>
          </mc:Fallback>
        </mc:AlternateContent>
      </w:r>
    </w:p>
    <w:p w14:paraId="146E1733" w14:textId="6836BCD3" w:rsidR="003C36EB" w:rsidRPr="003C36EB" w:rsidRDefault="00AD2C66" w:rsidP="003C36EB">
      <w:pPr>
        <w:rPr>
          <w:rFonts w:ascii="Century" w:eastAsia="ＭＳ 明朝" w:hAnsi="Century" w:cs="Times New Roman"/>
          <w:szCs w:val="24"/>
        </w:rPr>
      </w:pPr>
      <w:r w:rsidRPr="003C36EB">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7A924A21" wp14:editId="5C2C864A">
                <wp:simplePos x="0" y="0"/>
                <wp:positionH relativeFrom="column">
                  <wp:posOffset>2282190</wp:posOffset>
                </wp:positionH>
                <wp:positionV relativeFrom="paragraph">
                  <wp:posOffset>82550</wp:posOffset>
                </wp:positionV>
                <wp:extent cx="0" cy="102870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0311"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6.5pt" to="17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"/>
            </w:pict>
          </mc:Fallback>
        </mc:AlternateContent>
      </w:r>
      <w:r w:rsidRPr="003C36EB">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5932D29E" wp14:editId="7FD58219">
                <wp:simplePos x="0" y="0"/>
                <wp:positionH relativeFrom="column">
                  <wp:posOffset>2286000</wp:posOffset>
                </wp:positionH>
                <wp:positionV relativeFrom="paragraph">
                  <wp:posOffset>85725</wp:posOffset>
                </wp:positionV>
                <wp:extent cx="3429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F70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75pt" to="20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CB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"/>
            </w:pict>
          </mc:Fallback>
        </mc:AlternateContent>
      </w:r>
      <w:r w:rsidRPr="003C36EB">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1F336463" wp14:editId="4A4AAF1D">
                <wp:simplePos x="0" y="0"/>
                <wp:positionH relativeFrom="column">
                  <wp:posOffset>1828800</wp:posOffset>
                </wp:positionH>
                <wp:positionV relativeFrom="paragraph">
                  <wp:posOffset>85725</wp:posOffset>
                </wp:positionV>
                <wp:extent cx="45720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A21C"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5pt" to="18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s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"/>
            </w:pict>
          </mc:Fallback>
        </mc:AlternateContent>
      </w:r>
    </w:p>
    <w:p w14:paraId="5E7CBA32" w14:textId="29ACE0BF" w:rsidR="003C36EB" w:rsidRPr="003C36EB" w:rsidRDefault="003C36EB" w:rsidP="003C36EB">
      <w:pPr>
        <w:rPr>
          <w:rFonts w:ascii="Century" w:eastAsia="ＭＳ 明朝" w:hAnsi="Century" w:cs="Times New Roman"/>
          <w:szCs w:val="24"/>
        </w:rPr>
      </w:pPr>
    </w:p>
    <w:p w14:paraId="71FFF29E" w14:textId="3E9FCC87" w:rsidR="003C36EB" w:rsidRPr="003C36EB" w:rsidRDefault="003C36EB" w:rsidP="003C36EB">
      <w:pPr>
        <w:rPr>
          <w:rFonts w:ascii="Century" w:eastAsia="ＭＳ 明朝" w:hAnsi="Century" w:cs="Times New Roman"/>
          <w:szCs w:val="24"/>
        </w:rPr>
      </w:pPr>
    </w:p>
    <w:p w14:paraId="030B8B2B" w14:textId="4E383DCF" w:rsidR="003C36EB" w:rsidRPr="003C36EB" w:rsidRDefault="003C36EB" w:rsidP="003C36EB">
      <w:pPr>
        <w:rPr>
          <w:rFonts w:ascii="Century" w:eastAsia="ＭＳ 明朝" w:hAnsi="Century" w:cs="Times New Roman"/>
          <w:szCs w:val="24"/>
        </w:rPr>
      </w:pPr>
    </w:p>
    <w:p w14:paraId="6CE69628" w14:textId="7245B62B" w:rsidR="003C36EB" w:rsidRPr="003C36EB" w:rsidRDefault="00AD2C66" w:rsidP="003C36EB">
      <w:pPr>
        <w:rPr>
          <w:rFonts w:ascii="Century" w:eastAsia="ＭＳ 明朝" w:hAnsi="Century" w:cs="Times New Roman"/>
          <w:szCs w:val="24"/>
        </w:rPr>
      </w:pPr>
      <w:r w:rsidRPr="003C36EB">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0C6A9413" wp14:editId="0FD52A23">
                <wp:simplePos x="0" y="0"/>
                <wp:positionH relativeFrom="column">
                  <wp:posOffset>2286000</wp:posOffset>
                </wp:positionH>
                <wp:positionV relativeFrom="paragraph">
                  <wp:posOffset>200025</wp:posOffset>
                </wp:positionV>
                <wp:extent cx="3429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27A2"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75pt" to="2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"/>
            </w:pict>
          </mc:Fallback>
        </mc:AlternateContent>
      </w:r>
    </w:p>
    <w:p w14:paraId="651B7CCF" w14:textId="5D1B101B" w:rsidR="003C36EB" w:rsidRPr="003C36EB" w:rsidRDefault="003C36EB" w:rsidP="003C36EB">
      <w:pPr>
        <w:rPr>
          <w:rFonts w:ascii="Century" w:eastAsia="ＭＳ 明朝" w:hAnsi="Century" w:cs="Times New Roman"/>
          <w:szCs w:val="24"/>
        </w:rPr>
      </w:pPr>
    </w:p>
    <w:p w14:paraId="6A9000EA" w14:textId="37924588" w:rsidR="003C36EB" w:rsidRPr="003C36EB" w:rsidRDefault="003C36EB" w:rsidP="003C36EB">
      <w:pPr>
        <w:rPr>
          <w:rFonts w:ascii="Century" w:eastAsia="ＭＳ 明朝" w:hAnsi="Century" w:cs="Times New Roman"/>
          <w:szCs w:val="24"/>
        </w:rPr>
      </w:pPr>
    </w:p>
    <w:p w14:paraId="31800A8B" w14:textId="1E614120" w:rsidR="003C36EB" w:rsidRPr="003C36EB" w:rsidRDefault="003C36EB" w:rsidP="003C36EB">
      <w:pPr>
        <w:rPr>
          <w:rFonts w:ascii="Century" w:eastAsia="ＭＳ 明朝" w:hAnsi="Century" w:cs="Times New Roman"/>
          <w:szCs w:val="24"/>
        </w:rPr>
      </w:pPr>
    </w:p>
    <w:p w14:paraId="6D19DF9B" w14:textId="357EE0D4" w:rsidR="00AD2C66" w:rsidRDefault="00AD2C66">
      <w:pPr>
        <w:widowControl/>
        <w:jc w:val="left"/>
        <w:rPr>
          <w:rFonts w:ascii="Century" w:eastAsia="ＭＳ 明朝" w:hAnsi="Century" w:cs="Times New Roman"/>
          <w:szCs w:val="24"/>
        </w:rPr>
      </w:pPr>
      <w:r>
        <w:rPr>
          <w:rFonts w:ascii="Century" w:eastAsia="ＭＳ 明朝" w:hAnsi="Century" w:cs="Times New Roman"/>
          <w:szCs w:val="24"/>
        </w:rPr>
        <w:br w:type="page"/>
      </w:r>
    </w:p>
    <w:p w14:paraId="14A435F2" w14:textId="77777777" w:rsidR="003C36EB" w:rsidRPr="003C36EB" w:rsidRDefault="003C36EB" w:rsidP="003C36EB">
      <w:pPr>
        <w:jc w:val="center"/>
        <w:rPr>
          <w:rFonts w:ascii="Century" w:eastAsia="ＭＳ ゴシック" w:hAnsi="Century" w:cs="Times New Roman"/>
          <w:sz w:val="24"/>
          <w:szCs w:val="24"/>
        </w:rPr>
      </w:pPr>
      <w:r w:rsidRPr="003C36EB">
        <w:rPr>
          <w:rFonts w:ascii="Century" w:eastAsia="ＭＳ ゴシック" w:hAnsi="Century" w:cs="Times New Roman" w:hint="eastAsia"/>
          <w:sz w:val="24"/>
          <w:szCs w:val="24"/>
        </w:rPr>
        <w:lastRenderedPageBreak/>
        <w:t>地震防災隊活動要領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6231"/>
      </w:tblGrid>
      <w:tr w:rsidR="003C36EB" w:rsidRPr="003C36EB" w14:paraId="3233A387" w14:textId="77777777" w:rsidTr="00AD2C66">
        <w:tc>
          <w:tcPr>
            <w:tcW w:w="1804" w:type="dxa"/>
          </w:tcPr>
          <w:p w14:paraId="3E2D8884" w14:textId="77777777" w:rsidR="003C36EB" w:rsidRPr="003C36EB" w:rsidRDefault="003C36EB" w:rsidP="003C36EB">
            <w:pPr>
              <w:jc w:val="center"/>
              <w:rPr>
                <w:rFonts w:ascii="Century" w:eastAsia="ＭＳ ゴシック" w:hAnsi="Century" w:cs="Times New Roman"/>
                <w:szCs w:val="24"/>
              </w:rPr>
            </w:pPr>
            <w:r w:rsidRPr="003C36EB">
              <w:rPr>
                <w:rFonts w:ascii="Century" w:eastAsia="ＭＳ ゴシック" w:hAnsi="Century" w:cs="Times New Roman" w:hint="eastAsia"/>
                <w:szCs w:val="24"/>
              </w:rPr>
              <w:t>担当区分</w:t>
            </w:r>
          </w:p>
        </w:tc>
        <w:tc>
          <w:tcPr>
            <w:tcW w:w="6231" w:type="dxa"/>
          </w:tcPr>
          <w:p w14:paraId="73DAF69C" w14:textId="77777777" w:rsidR="003C36EB" w:rsidRPr="003C36EB" w:rsidRDefault="003C36EB" w:rsidP="003C36EB">
            <w:pPr>
              <w:jc w:val="center"/>
              <w:rPr>
                <w:rFonts w:ascii="Century" w:eastAsia="ＭＳ ゴシック" w:hAnsi="Century" w:cs="Times New Roman"/>
                <w:szCs w:val="24"/>
              </w:rPr>
            </w:pPr>
            <w:r w:rsidRPr="003C36EB">
              <w:rPr>
                <w:rFonts w:ascii="Century" w:eastAsia="ＭＳ ゴシック" w:hAnsi="Century" w:cs="Times New Roman" w:hint="eastAsia"/>
                <w:szCs w:val="24"/>
              </w:rPr>
              <w:t>任務内容</w:t>
            </w:r>
          </w:p>
        </w:tc>
      </w:tr>
      <w:tr w:rsidR="003C36EB" w:rsidRPr="003C36EB" w14:paraId="4A96BE8F" w14:textId="77777777" w:rsidTr="00AD2C66">
        <w:tc>
          <w:tcPr>
            <w:tcW w:w="1804" w:type="dxa"/>
            <w:vAlign w:val="center"/>
          </w:tcPr>
          <w:p w14:paraId="02153868" w14:textId="77777777" w:rsidR="003C36EB" w:rsidRPr="003C36EB" w:rsidRDefault="003C36EB" w:rsidP="003C36EB">
            <w:pPr>
              <w:rPr>
                <w:rFonts w:ascii="Century" w:eastAsia="ＭＳ 明朝" w:hAnsi="Century" w:cs="Times New Roman"/>
                <w:szCs w:val="24"/>
              </w:rPr>
            </w:pPr>
            <w:r w:rsidRPr="003C36EB">
              <w:rPr>
                <w:rFonts w:ascii="Century" w:eastAsia="ＭＳ 明朝" w:hAnsi="Century" w:cs="Times New Roman" w:hint="eastAsia"/>
                <w:szCs w:val="24"/>
              </w:rPr>
              <w:t>地震防災隊長</w:t>
            </w:r>
          </w:p>
        </w:tc>
        <w:tc>
          <w:tcPr>
            <w:tcW w:w="6231" w:type="dxa"/>
          </w:tcPr>
          <w:p w14:paraId="0A318043" w14:textId="54B9016B"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１</w:t>
            </w:r>
            <w:r w:rsidRPr="008D19D9">
              <w:rPr>
                <w:rFonts w:ascii="Century" w:eastAsia="ＭＳ 明朝" w:hAnsi="Century" w:cs="Times New Roman" w:hint="eastAsia"/>
                <w:szCs w:val="24"/>
              </w:rPr>
              <w:t xml:space="preserve">　情報収集連絡班に地震及び津波に関する情報の収集にあたらせること。</w:t>
            </w:r>
          </w:p>
          <w:p w14:paraId="28124D2D" w14:textId="0990525E"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２</w:t>
            </w:r>
            <w:r w:rsidRPr="008D19D9">
              <w:rPr>
                <w:rFonts w:ascii="Century" w:eastAsia="ＭＳ 明朝" w:hAnsi="Century" w:cs="Times New Roman" w:hint="eastAsia"/>
                <w:szCs w:val="24"/>
              </w:rPr>
              <w:t xml:space="preserve">　地震が発生したことを各班長に伝達するとともに、当該施設内にその旨及び必要な措置について周知すること。</w:t>
            </w:r>
          </w:p>
          <w:p w14:paraId="61279216" w14:textId="34C72730"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３</w:t>
            </w:r>
            <w:r w:rsidRPr="008D19D9">
              <w:rPr>
                <w:rFonts w:ascii="Century" w:eastAsia="ＭＳ 明朝" w:hAnsi="Century" w:cs="Times New Roman" w:hint="eastAsia"/>
                <w:szCs w:val="24"/>
              </w:rPr>
              <w:t xml:space="preserve">　避難誘導班に顧客等の避難誘導にあたらせること。</w:t>
            </w:r>
          </w:p>
          <w:p w14:paraId="461C2E8F" w14:textId="5D9624F1"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４　従業員を</w:t>
            </w:r>
            <w:r w:rsidRPr="008D19D9">
              <w:rPr>
                <w:rFonts w:ascii="Century" w:eastAsia="ＭＳ 明朝" w:hAnsi="Century" w:cs="Times New Roman" w:hint="eastAsia"/>
                <w:szCs w:val="24"/>
              </w:rPr>
              <w:t>集合させ避難させること。</w:t>
            </w:r>
          </w:p>
          <w:p w14:paraId="4DA4E94B" w14:textId="14092CA1" w:rsidR="003C36EB" w:rsidRPr="003C36EB"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５</w:t>
            </w:r>
            <w:r w:rsidRPr="008D19D9">
              <w:rPr>
                <w:rFonts w:ascii="Century" w:eastAsia="ＭＳ 明朝" w:hAnsi="Century" w:cs="Times New Roman" w:hint="eastAsia"/>
                <w:szCs w:val="24"/>
              </w:rPr>
              <w:t xml:space="preserve">　前号に掲げるほか、津波からの避難に支障がない範囲で、地震による被害の発生防止又は軽減を図るために必要な措置を行わせること。</w:t>
            </w:r>
          </w:p>
        </w:tc>
      </w:tr>
      <w:tr w:rsidR="003C36EB" w:rsidRPr="003C36EB" w14:paraId="0A780B7F" w14:textId="77777777" w:rsidTr="00AD2C66">
        <w:tc>
          <w:tcPr>
            <w:tcW w:w="1804" w:type="dxa"/>
            <w:vAlign w:val="center"/>
          </w:tcPr>
          <w:p w14:paraId="14194566" w14:textId="77777777" w:rsidR="003C36EB" w:rsidRPr="003C36EB" w:rsidRDefault="003C36EB" w:rsidP="003C36EB">
            <w:pPr>
              <w:rPr>
                <w:rFonts w:ascii="Century" w:eastAsia="ＭＳ 明朝" w:hAnsi="Century" w:cs="Times New Roman"/>
                <w:szCs w:val="24"/>
              </w:rPr>
            </w:pPr>
            <w:r w:rsidRPr="003C36EB">
              <w:rPr>
                <w:rFonts w:ascii="Century" w:eastAsia="ＭＳ 明朝" w:hAnsi="Century" w:cs="Times New Roman" w:hint="eastAsia"/>
                <w:szCs w:val="24"/>
              </w:rPr>
              <w:t>情報収集連絡班</w:t>
            </w:r>
          </w:p>
        </w:tc>
        <w:tc>
          <w:tcPr>
            <w:tcW w:w="6231" w:type="dxa"/>
          </w:tcPr>
          <w:p w14:paraId="7F4D7986" w14:textId="54FB021F"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１</w:t>
            </w:r>
            <w:r w:rsidR="001D7375">
              <w:rPr>
                <w:rFonts w:ascii="Century" w:eastAsia="ＭＳ 明朝" w:hAnsi="Century" w:cs="Times New Roman" w:hint="eastAsia"/>
                <w:szCs w:val="24"/>
              </w:rPr>
              <w:t xml:space="preserve">　所長</w:t>
            </w:r>
            <w:r w:rsidRPr="008D19D9">
              <w:rPr>
                <w:rFonts w:ascii="Century" w:eastAsia="ＭＳ 明朝" w:hAnsi="Century" w:cs="Times New Roman" w:hint="eastAsia"/>
                <w:szCs w:val="24"/>
              </w:rPr>
              <w:t>の指示に</w:t>
            </w:r>
            <w:r w:rsidR="001D7375">
              <w:rPr>
                <w:rFonts w:ascii="Century" w:eastAsia="ＭＳ 明朝" w:hAnsi="Century" w:cs="Times New Roman" w:hint="eastAsia"/>
                <w:szCs w:val="24"/>
              </w:rPr>
              <w:t>基づき、ただちに地震及び津波に関する情報の収集につとめ、随時所長</w:t>
            </w:r>
            <w:r w:rsidRPr="008D19D9">
              <w:rPr>
                <w:rFonts w:ascii="Century" w:eastAsia="ＭＳ 明朝" w:hAnsi="Century" w:cs="Times New Roman" w:hint="eastAsia"/>
                <w:szCs w:val="24"/>
              </w:rPr>
              <w:t>に報告すること。</w:t>
            </w:r>
          </w:p>
          <w:p w14:paraId="5A3C156B" w14:textId="4494AABE" w:rsidR="008D19D9" w:rsidRPr="008D19D9"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２</w:t>
            </w:r>
            <w:r w:rsidR="001D7375">
              <w:rPr>
                <w:rFonts w:ascii="Century" w:eastAsia="ＭＳ 明朝" w:hAnsi="Century" w:cs="Times New Roman" w:hint="eastAsia"/>
                <w:szCs w:val="24"/>
              </w:rPr>
              <w:t xml:space="preserve">　所長の指示に基づき、地震及び津波に関する情報及び所長</w:t>
            </w:r>
            <w:r w:rsidRPr="008D19D9">
              <w:rPr>
                <w:rFonts w:ascii="Century" w:eastAsia="ＭＳ 明朝" w:hAnsi="Century" w:cs="Times New Roman" w:hint="eastAsia"/>
                <w:szCs w:val="24"/>
              </w:rPr>
              <w:t>の命令の内容等防災上必要な情報を、次項に定める手段を用い、顧客、その他の従業員に伝えること。</w:t>
            </w:r>
          </w:p>
          <w:p w14:paraId="5F2ADD48" w14:textId="1F7C1DE2" w:rsidR="003C36EB" w:rsidRPr="003C36EB" w:rsidRDefault="008D19D9" w:rsidP="008D19D9">
            <w:pPr>
              <w:ind w:left="210" w:hangingChars="100" w:hanging="210"/>
              <w:rPr>
                <w:rFonts w:ascii="Century" w:eastAsia="ＭＳ 明朝" w:hAnsi="Century" w:cs="Times New Roman"/>
                <w:szCs w:val="24"/>
              </w:rPr>
            </w:pPr>
            <w:r>
              <w:rPr>
                <w:rFonts w:ascii="Century" w:eastAsia="ＭＳ 明朝" w:hAnsi="Century" w:cs="Times New Roman" w:hint="eastAsia"/>
                <w:szCs w:val="24"/>
              </w:rPr>
              <w:t>３</w:t>
            </w:r>
            <w:r w:rsidRPr="008D19D9">
              <w:rPr>
                <w:rFonts w:ascii="Century" w:eastAsia="ＭＳ 明朝" w:hAnsi="Century" w:cs="Times New Roman" w:hint="eastAsia"/>
                <w:szCs w:val="24"/>
              </w:rPr>
              <w:t xml:space="preserve">　あらかじめ幾つかの状況を想定し、それぞれの場合に応じた顧客等に対する情報伝達のための例文、手段等を定めておくこと。</w:t>
            </w:r>
          </w:p>
        </w:tc>
      </w:tr>
      <w:tr w:rsidR="003C36EB" w:rsidRPr="003C36EB" w14:paraId="2490DC17" w14:textId="77777777" w:rsidTr="00AD2C66">
        <w:tc>
          <w:tcPr>
            <w:tcW w:w="1804" w:type="dxa"/>
            <w:vAlign w:val="center"/>
          </w:tcPr>
          <w:p w14:paraId="3A5DAFAC" w14:textId="77777777" w:rsidR="003C36EB" w:rsidRPr="003C36EB" w:rsidRDefault="003C36EB" w:rsidP="003C36EB">
            <w:pPr>
              <w:rPr>
                <w:rFonts w:ascii="Century" w:eastAsia="ＭＳ 明朝" w:hAnsi="Century" w:cs="Times New Roman"/>
                <w:szCs w:val="24"/>
              </w:rPr>
            </w:pPr>
            <w:r w:rsidRPr="003C36EB">
              <w:rPr>
                <w:rFonts w:ascii="Century" w:eastAsia="ＭＳ 明朝" w:hAnsi="Century" w:cs="Times New Roman" w:hint="eastAsia"/>
                <w:szCs w:val="24"/>
              </w:rPr>
              <w:t>避難誘導班</w:t>
            </w:r>
          </w:p>
        </w:tc>
        <w:tc>
          <w:tcPr>
            <w:tcW w:w="6231" w:type="dxa"/>
          </w:tcPr>
          <w:p w14:paraId="0BA08A0F" w14:textId="70FBB577"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１</w:t>
            </w:r>
            <w:r w:rsidR="001D7375">
              <w:rPr>
                <w:rFonts w:ascii="Century" w:eastAsia="ＭＳ 明朝" w:hAnsi="Century" w:cs="Times New Roman" w:hint="eastAsia"/>
                <w:szCs w:val="24"/>
              </w:rPr>
              <w:t xml:space="preserve">　地震の発生又は所長</w:t>
            </w:r>
            <w:r w:rsidRPr="00AD2C66">
              <w:rPr>
                <w:rFonts w:ascii="Century" w:eastAsia="ＭＳ 明朝" w:hAnsi="Century" w:cs="Times New Roman" w:hint="eastAsia"/>
                <w:szCs w:val="24"/>
              </w:rPr>
              <w:t>の指示に基づき、速やかに建物内の避難路の確保及び安全の確認、当該地域の避難場所までの経路を示した地図の掲出等必要な措置を講じ、完了後はその旨を直ちに隊長へ報告すること。避難誘導に際しては、自身の安全にも配慮すること。</w:t>
            </w:r>
          </w:p>
          <w:p w14:paraId="28DD26D6" w14:textId="19775F60"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２</w:t>
            </w:r>
            <w:r w:rsidR="001D7375">
              <w:rPr>
                <w:rFonts w:ascii="Century" w:eastAsia="ＭＳ 明朝" w:hAnsi="Century" w:cs="Times New Roman" w:hint="eastAsia"/>
                <w:szCs w:val="24"/>
              </w:rPr>
              <w:t xml:space="preserve">　所長</w:t>
            </w:r>
            <w:r w:rsidRPr="00AD2C66">
              <w:rPr>
                <w:rFonts w:ascii="Century" w:eastAsia="ＭＳ 明朝" w:hAnsi="Century" w:cs="Times New Roman" w:hint="eastAsia"/>
                <w:szCs w:val="24"/>
              </w:rPr>
              <w:t>から避難誘導開始の指示を受けたときは、顧客、従業員等を避難誘導すること。</w:t>
            </w:r>
          </w:p>
          <w:p w14:paraId="47279ADC" w14:textId="3BA104E6"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３</w:t>
            </w:r>
            <w:r w:rsidRPr="00AD2C66">
              <w:rPr>
                <w:rFonts w:ascii="Century" w:eastAsia="ＭＳ 明朝" w:hAnsi="Century" w:cs="Times New Roman" w:hint="eastAsia"/>
                <w:szCs w:val="24"/>
              </w:rPr>
              <w:t xml:space="preserve">　避難誘導の際には、拡声器等を用いて避難の方法や方向を指示し、混乱の発生防止に努めること。</w:t>
            </w:r>
          </w:p>
          <w:p w14:paraId="556CCFD3" w14:textId="4954E13A"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４</w:t>
            </w:r>
            <w:r w:rsidR="001D7375">
              <w:rPr>
                <w:rFonts w:ascii="Century" w:eastAsia="ＭＳ 明朝" w:hAnsi="Century" w:cs="Times New Roman" w:hint="eastAsia"/>
                <w:szCs w:val="24"/>
              </w:rPr>
              <w:t xml:space="preserve">　顧客等への避難誘導が完了したときは、その旨を確認し、直ちに所長</w:t>
            </w:r>
            <w:r w:rsidRPr="00AD2C66">
              <w:rPr>
                <w:rFonts w:ascii="Century" w:eastAsia="ＭＳ 明朝" w:hAnsi="Century" w:cs="Times New Roman" w:hint="eastAsia"/>
                <w:szCs w:val="24"/>
              </w:rPr>
              <w:t>に報告すること。</w:t>
            </w:r>
          </w:p>
          <w:p w14:paraId="4A6DACB1" w14:textId="39BD4E94"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５　</w:t>
            </w:r>
            <w:r w:rsidRPr="00AD2C66">
              <w:rPr>
                <w:rFonts w:ascii="Century" w:eastAsia="ＭＳ 明朝" w:hAnsi="Century" w:cs="Times New Roman" w:hint="eastAsia"/>
                <w:szCs w:val="24"/>
              </w:rPr>
              <w:t>避難誘導方法については、積雪や凍結等により避難に時間を要するおそれがあることを考慮すること。</w:t>
            </w:r>
          </w:p>
          <w:p w14:paraId="6C86D060" w14:textId="44BA046E" w:rsidR="00AD2C66" w:rsidRPr="00AD2C66" w:rsidRDefault="00AD2C66" w:rsidP="00AD2C66">
            <w:pPr>
              <w:ind w:left="210" w:hangingChars="100" w:hanging="210"/>
              <w:rPr>
                <w:rFonts w:ascii="Century" w:eastAsia="ＭＳ 明朝" w:hAnsi="Century" w:cs="Times New Roman"/>
                <w:szCs w:val="24"/>
              </w:rPr>
            </w:pPr>
            <w:r>
              <w:rPr>
                <w:rFonts w:ascii="Century" w:eastAsia="ＭＳ 明朝" w:hAnsi="Century" w:cs="Times New Roman" w:hint="eastAsia"/>
                <w:szCs w:val="24"/>
              </w:rPr>
              <w:t>６</w:t>
            </w:r>
            <w:r w:rsidRPr="00AD2C66">
              <w:rPr>
                <w:rFonts w:ascii="Century" w:eastAsia="ＭＳ 明朝" w:hAnsi="Century" w:cs="Times New Roman" w:hint="eastAsia"/>
                <w:szCs w:val="24"/>
              </w:rPr>
              <w:t xml:space="preserve">　避難行動要支援者の避難支援、外国人、出張者及び旅行者等の避難誘導についても配慮すること。</w:t>
            </w:r>
          </w:p>
          <w:p w14:paraId="0F540001" w14:textId="2F48DA5C" w:rsidR="003C36EB" w:rsidRPr="003C36EB" w:rsidRDefault="00AD2C66" w:rsidP="00AD2C66">
            <w:pPr>
              <w:ind w:leftChars="100" w:left="210" w:firstLineChars="100" w:firstLine="210"/>
              <w:rPr>
                <w:rFonts w:ascii="Century" w:eastAsia="ＭＳ 明朝" w:hAnsi="Century" w:cs="Times New Roman"/>
                <w:szCs w:val="24"/>
              </w:rPr>
            </w:pPr>
            <w:r w:rsidRPr="00AD2C66">
              <w:rPr>
                <w:rFonts w:ascii="Century" w:eastAsia="ＭＳ 明朝" w:hAnsi="Century" w:cs="Times New Roman" w:hint="eastAsia"/>
                <w:szCs w:val="24"/>
              </w:rPr>
              <w:t>また、避難誘導に従事する者の安全な避難の確保についても定めること。</w:t>
            </w:r>
          </w:p>
        </w:tc>
      </w:tr>
    </w:tbl>
    <w:p w14:paraId="169C588B" w14:textId="58514F67" w:rsidR="003C36EB" w:rsidRPr="003B0C02" w:rsidRDefault="003C36EB" w:rsidP="001D7375">
      <w:pPr>
        <w:rPr>
          <w:rFonts w:ascii="ＭＳ 明朝" w:eastAsia="ＭＳ 明朝" w:hAnsi="ＭＳ 明朝"/>
          <w:szCs w:val="21"/>
        </w:rPr>
      </w:pPr>
    </w:p>
    <w:sectPr w:rsidR="003C36EB" w:rsidRPr="003B0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E064" w14:textId="77777777" w:rsidR="001B42A3" w:rsidRDefault="001B42A3" w:rsidP="00AA666D">
      <w:r>
        <w:separator/>
      </w:r>
    </w:p>
  </w:endnote>
  <w:endnote w:type="continuationSeparator" w:id="0">
    <w:p w14:paraId="4DD006E4" w14:textId="77777777" w:rsidR="001B42A3" w:rsidRDefault="001B42A3" w:rsidP="00A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5E09" w14:textId="77777777" w:rsidR="001B42A3" w:rsidRDefault="001B42A3" w:rsidP="00AA666D">
      <w:r>
        <w:separator/>
      </w:r>
    </w:p>
  </w:footnote>
  <w:footnote w:type="continuationSeparator" w:id="0">
    <w:p w14:paraId="003192D8" w14:textId="77777777" w:rsidR="001B42A3" w:rsidRDefault="001B42A3" w:rsidP="00AA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8AF"/>
    <w:multiLevelType w:val="hybridMultilevel"/>
    <w:tmpl w:val="2F7AE55C"/>
    <w:lvl w:ilvl="0" w:tplc="BCBA9A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6701F8"/>
    <w:multiLevelType w:val="hybridMultilevel"/>
    <w:tmpl w:val="D06A211A"/>
    <w:lvl w:ilvl="0" w:tplc="2F08B97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162511"/>
    <w:multiLevelType w:val="hybridMultilevel"/>
    <w:tmpl w:val="F87C7050"/>
    <w:lvl w:ilvl="0" w:tplc="97B45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D782F"/>
    <w:multiLevelType w:val="hybridMultilevel"/>
    <w:tmpl w:val="F76ED2D0"/>
    <w:lvl w:ilvl="0" w:tplc="09B6EBF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AC1DDA"/>
    <w:multiLevelType w:val="hybridMultilevel"/>
    <w:tmpl w:val="877C0E2C"/>
    <w:lvl w:ilvl="0" w:tplc="A23432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9D379A"/>
    <w:multiLevelType w:val="hybridMultilevel"/>
    <w:tmpl w:val="5C5A6EAC"/>
    <w:lvl w:ilvl="0" w:tplc="F426E9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F76965"/>
    <w:multiLevelType w:val="hybridMultilevel"/>
    <w:tmpl w:val="72BACDF2"/>
    <w:lvl w:ilvl="0" w:tplc="FF364F8E">
      <w:start w:val="1"/>
      <w:numFmt w:val="decimalEnclosedCircle"/>
      <w:lvlText w:val="%1"/>
      <w:lvlJc w:val="left"/>
      <w:pPr>
        <w:ind w:left="360" w:hanging="360"/>
      </w:pPr>
      <w:rPr>
        <w:rFonts w:cs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E2EB4"/>
    <w:multiLevelType w:val="hybridMultilevel"/>
    <w:tmpl w:val="D9542046"/>
    <w:lvl w:ilvl="0" w:tplc="442CA5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29D7755"/>
    <w:multiLevelType w:val="hybridMultilevel"/>
    <w:tmpl w:val="95542124"/>
    <w:lvl w:ilvl="0" w:tplc="8CCC11F8">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AF3A20"/>
    <w:multiLevelType w:val="hybridMultilevel"/>
    <w:tmpl w:val="32AC4E74"/>
    <w:lvl w:ilvl="0" w:tplc="DFE4B2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1"/>
  </w:num>
  <w:num w:numId="4">
    <w:abstractNumId w:val="0"/>
  </w:num>
  <w:num w:numId="5">
    <w:abstractNumId w:val="9"/>
  </w:num>
  <w:num w:numId="6">
    <w:abstractNumId w:val="4"/>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71"/>
    <w:rsid w:val="00025812"/>
    <w:rsid w:val="00065871"/>
    <w:rsid w:val="000B131E"/>
    <w:rsid w:val="000D3E82"/>
    <w:rsid w:val="001A0E8C"/>
    <w:rsid w:val="001B42A3"/>
    <w:rsid w:val="001C3910"/>
    <w:rsid w:val="001D70A5"/>
    <w:rsid w:val="001D7375"/>
    <w:rsid w:val="001E3F50"/>
    <w:rsid w:val="00242548"/>
    <w:rsid w:val="002E7849"/>
    <w:rsid w:val="00360A9B"/>
    <w:rsid w:val="003B0C02"/>
    <w:rsid w:val="003C36EB"/>
    <w:rsid w:val="003F1DDA"/>
    <w:rsid w:val="004620E5"/>
    <w:rsid w:val="004807C4"/>
    <w:rsid w:val="0049337F"/>
    <w:rsid w:val="004B2044"/>
    <w:rsid w:val="00586A57"/>
    <w:rsid w:val="005A1F70"/>
    <w:rsid w:val="00682D7C"/>
    <w:rsid w:val="006B22FA"/>
    <w:rsid w:val="00767310"/>
    <w:rsid w:val="007C62A2"/>
    <w:rsid w:val="008D19D9"/>
    <w:rsid w:val="008F0C75"/>
    <w:rsid w:val="00931DEF"/>
    <w:rsid w:val="00952C4C"/>
    <w:rsid w:val="009671FA"/>
    <w:rsid w:val="009B74B6"/>
    <w:rsid w:val="009F2313"/>
    <w:rsid w:val="00A74200"/>
    <w:rsid w:val="00AA666D"/>
    <w:rsid w:val="00AD2C66"/>
    <w:rsid w:val="00B44CE0"/>
    <w:rsid w:val="00B45D6B"/>
    <w:rsid w:val="00B9694E"/>
    <w:rsid w:val="00BA7F94"/>
    <w:rsid w:val="00BE4723"/>
    <w:rsid w:val="00C60792"/>
    <w:rsid w:val="00C64D5C"/>
    <w:rsid w:val="00C662C4"/>
    <w:rsid w:val="00D2192A"/>
    <w:rsid w:val="00D47D0F"/>
    <w:rsid w:val="00DD361E"/>
    <w:rsid w:val="00DD465D"/>
    <w:rsid w:val="00DE3F2D"/>
    <w:rsid w:val="00E13EA9"/>
    <w:rsid w:val="00EB0CDB"/>
    <w:rsid w:val="00EF02AD"/>
    <w:rsid w:val="00F1726D"/>
    <w:rsid w:val="00F6464C"/>
    <w:rsid w:val="00F823C7"/>
    <w:rsid w:val="00F909AA"/>
    <w:rsid w:val="00F910D0"/>
    <w:rsid w:val="00FA1B86"/>
    <w:rsid w:val="00FE58A2"/>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3FA21"/>
  <w15:chartTrackingRefBased/>
  <w15:docId w15:val="{0EF8D999-4A32-4A95-B490-4736B79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871"/>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65871"/>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065871"/>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065871"/>
    <w:rPr>
      <w:rFonts w:asciiTheme="minorHAnsi" w:eastAsiaTheme="minorEastAsia"/>
      <w:kern w:val="0"/>
    </w:rPr>
  </w:style>
  <w:style w:type="character" w:styleId="a6">
    <w:name w:val="annotation reference"/>
    <w:basedOn w:val="a0"/>
    <w:uiPriority w:val="99"/>
    <w:unhideWhenUsed/>
    <w:qFormat/>
    <w:rsid w:val="00065871"/>
    <w:rPr>
      <w:sz w:val="18"/>
      <w:szCs w:val="18"/>
    </w:rPr>
  </w:style>
  <w:style w:type="paragraph" w:styleId="a7">
    <w:name w:val="Balloon Text"/>
    <w:basedOn w:val="a"/>
    <w:link w:val="a8"/>
    <w:uiPriority w:val="99"/>
    <w:semiHidden/>
    <w:unhideWhenUsed/>
    <w:rsid w:val="000658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871"/>
    <w:rPr>
      <w:rFonts w:asciiTheme="majorHAnsi" w:eastAsiaTheme="majorEastAsia" w:hAnsiTheme="majorHAnsi" w:cstheme="majorBidi"/>
      <w:sz w:val="18"/>
      <w:szCs w:val="18"/>
    </w:rPr>
  </w:style>
  <w:style w:type="paragraph" w:styleId="a9">
    <w:name w:val="header"/>
    <w:basedOn w:val="a"/>
    <w:link w:val="aa"/>
    <w:uiPriority w:val="99"/>
    <w:unhideWhenUsed/>
    <w:rsid w:val="00AA666D"/>
    <w:pPr>
      <w:tabs>
        <w:tab w:val="center" w:pos="4252"/>
        <w:tab w:val="right" w:pos="8504"/>
      </w:tabs>
      <w:snapToGrid w:val="0"/>
    </w:pPr>
  </w:style>
  <w:style w:type="character" w:customStyle="1" w:styleId="aa">
    <w:name w:val="ヘッダー (文字)"/>
    <w:basedOn w:val="a0"/>
    <w:link w:val="a9"/>
    <w:uiPriority w:val="99"/>
    <w:rsid w:val="00AA666D"/>
    <w:rPr>
      <w:rFonts w:asciiTheme="minorEastAsia" w:eastAsiaTheme="minorEastAsia"/>
    </w:rPr>
  </w:style>
  <w:style w:type="paragraph" w:styleId="ab">
    <w:name w:val="footer"/>
    <w:basedOn w:val="a"/>
    <w:link w:val="ac"/>
    <w:uiPriority w:val="99"/>
    <w:unhideWhenUsed/>
    <w:rsid w:val="00AA666D"/>
    <w:pPr>
      <w:tabs>
        <w:tab w:val="center" w:pos="4252"/>
        <w:tab w:val="right" w:pos="8504"/>
      </w:tabs>
      <w:snapToGrid w:val="0"/>
    </w:pPr>
  </w:style>
  <w:style w:type="character" w:customStyle="1" w:styleId="ac">
    <w:name w:val="フッター (文字)"/>
    <w:basedOn w:val="a0"/>
    <w:link w:val="ab"/>
    <w:uiPriority w:val="99"/>
    <w:rsid w:val="00AA666D"/>
    <w:rPr>
      <w:rFonts w:asciiTheme="minorEastAsia" w:eastAsiaTheme="minorEastAsia"/>
    </w:rPr>
  </w:style>
  <w:style w:type="paragraph" w:styleId="ad">
    <w:name w:val="annotation subject"/>
    <w:basedOn w:val="a4"/>
    <w:next w:val="a4"/>
    <w:link w:val="ae"/>
    <w:uiPriority w:val="99"/>
    <w:semiHidden/>
    <w:unhideWhenUsed/>
    <w:rsid w:val="00AA666D"/>
    <w:pPr>
      <w:ind w:left="0" w:firstLineChars="0" w:firstLine="0"/>
    </w:pPr>
    <w:rPr>
      <w:rFonts w:asciiTheme="minorEastAsia"/>
      <w:b/>
      <w:bCs/>
      <w:kern w:val="2"/>
    </w:rPr>
  </w:style>
  <w:style w:type="character" w:customStyle="1" w:styleId="ae">
    <w:name w:val="コメント内容 (文字)"/>
    <w:basedOn w:val="a5"/>
    <w:link w:val="ad"/>
    <w:uiPriority w:val="99"/>
    <w:semiHidden/>
    <w:rsid w:val="00AA666D"/>
    <w:rPr>
      <w:rFonts w:asciiTheme="minorEastAsia" w:eastAsiaTheme="minorEastAsia"/>
      <w:b/>
      <w:bCs/>
      <w:kern w:val="0"/>
    </w:rPr>
  </w:style>
  <w:style w:type="paragraph" w:styleId="af">
    <w:name w:val="List Paragraph"/>
    <w:basedOn w:val="a"/>
    <w:uiPriority w:val="34"/>
    <w:qFormat/>
    <w:rsid w:val="001C3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7</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root</cp:lastModifiedBy>
  <cp:revision>15</cp:revision>
  <dcterms:created xsi:type="dcterms:W3CDTF">2022-12-11T00:24:00Z</dcterms:created>
  <dcterms:modified xsi:type="dcterms:W3CDTF">2023-03-19T01:02:00Z</dcterms:modified>
</cp:coreProperties>
</file>