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488" w:rsidRDefault="005F483A" w:rsidP="005C5747">
      <w:pPr>
        <w:ind w:firstLineChars="300" w:firstLine="683"/>
        <w:jc w:val="left"/>
        <w:rPr>
          <w:rFonts w:ascii="ＭＳ 明朝" w:eastAsia="ＭＳ 明朝" w:hAnsi="ＭＳ 明朝"/>
          <w:sz w:val="22"/>
          <w:szCs w:val="24"/>
        </w:rPr>
      </w:pPr>
      <w:r>
        <w:rPr>
          <w:rFonts w:ascii="ＭＳ 明朝" w:eastAsia="ＭＳ 明朝" w:hAnsi="ＭＳ 明朝" w:hint="eastAsia"/>
          <w:sz w:val="22"/>
          <w:szCs w:val="24"/>
        </w:rPr>
        <w:t>○日高町住宅用太陽光発電システム設置補助金交付要綱</w:t>
      </w:r>
    </w:p>
    <w:p w:rsidR="005F483A" w:rsidRDefault="005F483A" w:rsidP="005C5747">
      <w:pPr>
        <w:jc w:val="right"/>
        <w:rPr>
          <w:rFonts w:ascii="ＭＳ 明朝" w:eastAsia="ＭＳ 明朝" w:hAnsi="ＭＳ 明朝"/>
          <w:sz w:val="22"/>
          <w:szCs w:val="24"/>
        </w:rPr>
      </w:pPr>
      <w:r>
        <w:rPr>
          <w:rFonts w:ascii="ＭＳ 明朝" w:eastAsia="ＭＳ 明朝" w:hAnsi="ＭＳ 明朝" w:hint="eastAsia"/>
          <w:sz w:val="22"/>
          <w:szCs w:val="24"/>
        </w:rPr>
        <w:t>平成</w:t>
      </w:r>
      <w:r w:rsidR="005C5747">
        <w:rPr>
          <w:rFonts w:ascii="ＭＳ 明朝" w:eastAsia="ＭＳ 明朝" w:hAnsi="ＭＳ 明朝" w:hint="eastAsia"/>
          <w:sz w:val="22"/>
          <w:szCs w:val="24"/>
        </w:rPr>
        <w:t>２５</w:t>
      </w:r>
      <w:r>
        <w:rPr>
          <w:rFonts w:ascii="ＭＳ 明朝" w:eastAsia="ＭＳ 明朝" w:hAnsi="ＭＳ 明朝" w:hint="eastAsia"/>
          <w:sz w:val="22"/>
          <w:szCs w:val="24"/>
        </w:rPr>
        <w:t>年</w:t>
      </w:r>
      <w:r w:rsidR="005C5747">
        <w:rPr>
          <w:rFonts w:ascii="ＭＳ 明朝" w:eastAsia="ＭＳ 明朝" w:hAnsi="ＭＳ 明朝" w:hint="eastAsia"/>
          <w:sz w:val="22"/>
          <w:szCs w:val="24"/>
        </w:rPr>
        <w:t>３</w:t>
      </w:r>
      <w:r>
        <w:rPr>
          <w:rFonts w:ascii="ＭＳ 明朝" w:eastAsia="ＭＳ 明朝" w:hAnsi="ＭＳ 明朝" w:hint="eastAsia"/>
          <w:sz w:val="22"/>
          <w:szCs w:val="24"/>
        </w:rPr>
        <w:t>月</w:t>
      </w:r>
      <w:r w:rsidR="005C5747">
        <w:rPr>
          <w:rFonts w:ascii="ＭＳ 明朝" w:eastAsia="ＭＳ 明朝" w:hAnsi="ＭＳ 明朝" w:hint="eastAsia"/>
          <w:sz w:val="22"/>
          <w:szCs w:val="24"/>
        </w:rPr>
        <w:t>２９</w:t>
      </w:r>
      <w:r>
        <w:rPr>
          <w:rFonts w:ascii="ＭＳ 明朝" w:eastAsia="ＭＳ 明朝" w:hAnsi="ＭＳ 明朝" w:hint="eastAsia"/>
          <w:sz w:val="22"/>
          <w:szCs w:val="24"/>
        </w:rPr>
        <w:t>日</w:t>
      </w:r>
    </w:p>
    <w:p w:rsidR="005F483A" w:rsidRDefault="005F483A" w:rsidP="005C5747">
      <w:pPr>
        <w:jc w:val="right"/>
        <w:rPr>
          <w:rFonts w:ascii="ＭＳ 明朝" w:eastAsia="ＭＳ 明朝" w:hAnsi="ＭＳ 明朝"/>
          <w:sz w:val="22"/>
          <w:szCs w:val="24"/>
        </w:rPr>
      </w:pPr>
      <w:r>
        <w:rPr>
          <w:rFonts w:ascii="ＭＳ 明朝" w:eastAsia="ＭＳ 明朝" w:hAnsi="ＭＳ 明朝" w:hint="eastAsia"/>
          <w:sz w:val="22"/>
          <w:szCs w:val="24"/>
        </w:rPr>
        <w:t>告示第</w:t>
      </w:r>
      <w:r w:rsidR="005C5747">
        <w:rPr>
          <w:rFonts w:ascii="ＭＳ 明朝" w:eastAsia="ＭＳ 明朝" w:hAnsi="ＭＳ 明朝" w:hint="eastAsia"/>
          <w:sz w:val="22"/>
          <w:szCs w:val="24"/>
        </w:rPr>
        <w:t>１４</w:t>
      </w:r>
      <w:r>
        <w:rPr>
          <w:rFonts w:ascii="ＭＳ 明朝" w:eastAsia="ＭＳ 明朝" w:hAnsi="ＭＳ 明朝" w:hint="eastAsia"/>
          <w:sz w:val="22"/>
          <w:szCs w:val="24"/>
        </w:rPr>
        <w:t>号</w:t>
      </w:r>
    </w:p>
    <w:p w:rsidR="005F483A" w:rsidRDefault="005F483A">
      <w:pPr>
        <w:rPr>
          <w:rFonts w:ascii="ＭＳ 明朝" w:eastAsia="ＭＳ 明朝" w:hAnsi="ＭＳ 明朝"/>
          <w:sz w:val="22"/>
          <w:szCs w:val="24"/>
        </w:rPr>
      </w:pPr>
    </w:p>
    <w:p w:rsidR="005F483A" w:rsidRDefault="005F483A">
      <w:pPr>
        <w:rPr>
          <w:rFonts w:ascii="ＭＳ 明朝" w:eastAsia="ＭＳ 明朝" w:hAnsi="ＭＳ 明朝"/>
          <w:sz w:val="22"/>
          <w:szCs w:val="24"/>
        </w:rPr>
      </w:pPr>
      <w:r>
        <w:rPr>
          <w:rFonts w:ascii="ＭＳ 明朝" w:eastAsia="ＭＳ 明朝" w:hAnsi="ＭＳ 明朝" w:hint="eastAsia"/>
          <w:sz w:val="22"/>
          <w:szCs w:val="24"/>
        </w:rPr>
        <w:t>（目的）</w:t>
      </w:r>
    </w:p>
    <w:p w:rsidR="005F483A" w:rsidRDefault="005F483A" w:rsidP="005C5747">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第１条　この告示は、町内の住宅に太陽光を利用した住宅用発電システムを設置する者に対し、補助金を交付することにより、自然エネルギーの利用促進を図り、地球温暖化の防止に寄与することを目的とする。</w:t>
      </w:r>
    </w:p>
    <w:p w:rsidR="005C5747" w:rsidRDefault="005C5747" w:rsidP="005C5747">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（定義）</w:t>
      </w:r>
    </w:p>
    <w:p w:rsidR="005C5747" w:rsidRDefault="005C5747" w:rsidP="005C5747">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第２条　この告示において、「発電システム」とは、住宅（店舗等との併用住宅を含む。以下同じ。）の屋根又は住宅の同一敷地内に設置する、太陽光により発電するシステムをいう。</w:t>
      </w:r>
    </w:p>
    <w:p w:rsidR="00CC62B1" w:rsidRDefault="00CC62B1" w:rsidP="005C5747">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（補助対象設備）</w:t>
      </w:r>
    </w:p>
    <w:p w:rsidR="00CC62B1" w:rsidRDefault="00CC62B1" w:rsidP="005C5747">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第３条　補助対象となる発電システムは、次に掲げる要件をいずれも満たすものとする。</w:t>
      </w:r>
    </w:p>
    <w:p w:rsidR="00CC62B1" w:rsidRDefault="00CC62B1"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（１）　一般社団法人電気安全環境研究所の認証を受けた太陽電池モジュール又はこれと同等以上の性能及び品質が確認されているものであり、一般社団法人太陽光発電協会（JPEA）内に設けられた太陽光発電普及拡大センター（J-PEC）の適合機種であること。</w:t>
      </w:r>
    </w:p>
    <w:p w:rsidR="00CC62B1" w:rsidRDefault="00CC62B1"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未使用品のものであること。</w:t>
      </w:r>
    </w:p>
    <w:p w:rsidR="00CC62B1" w:rsidRDefault="00CC62B1"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（３）　低圧配電線と逆潮流有りで連系し、電力会社と</w:t>
      </w:r>
      <w:r w:rsidR="00C950EA">
        <w:rPr>
          <w:rFonts w:ascii="ＭＳ 明朝" w:eastAsia="ＭＳ 明朝" w:hAnsi="ＭＳ 明朝" w:hint="eastAsia"/>
          <w:sz w:val="22"/>
          <w:szCs w:val="24"/>
        </w:rPr>
        <w:t>電力需給契約を締結しているものであること。</w:t>
      </w:r>
    </w:p>
    <w:p w:rsidR="00C950EA" w:rsidRDefault="00C950EA"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（４）　太陽電池モジュールの最大出力の合計値が10キロ</w:t>
      </w:r>
      <w:r w:rsidR="00FA3807">
        <w:rPr>
          <w:rFonts w:ascii="ＭＳ 明朝" w:eastAsia="ＭＳ 明朝" w:hAnsi="ＭＳ 明朝" w:hint="eastAsia"/>
          <w:sz w:val="22"/>
          <w:szCs w:val="24"/>
        </w:rPr>
        <w:t>ワット未満のものであること。</w:t>
      </w:r>
    </w:p>
    <w:p w:rsidR="00FA3807" w:rsidRDefault="00FA3807"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（補助対象者）</w:t>
      </w:r>
    </w:p>
    <w:p w:rsidR="007B70AB" w:rsidRDefault="00FA3807"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第４条</w:t>
      </w:r>
      <w:r w:rsidR="007B70AB">
        <w:rPr>
          <w:rFonts w:ascii="ＭＳ 明朝" w:eastAsia="ＭＳ 明朝" w:hAnsi="ＭＳ 明朝" w:hint="eastAsia"/>
          <w:sz w:val="22"/>
          <w:szCs w:val="24"/>
        </w:rPr>
        <w:t xml:space="preserve">　補助金の交付を受けることができる者は、町内に住宅を有し、又は住所を有する見込みの者のうち、次に掲げる要件を満たすものとする。ただし、過去に日高町住宅用太陽光発電システム設置補助金の交付を受けた者は除く。</w:t>
      </w:r>
    </w:p>
    <w:p w:rsidR="007B70AB" w:rsidRDefault="007B70AB"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（１）　町内にある自ら居住する住宅に新たに発電システムを設置しようとする者又は、町内において発電システム付き住宅（新築のものに限る。）を購入する者</w:t>
      </w:r>
    </w:p>
    <w:p w:rsidR="00FA3807" w:rsidRDefault="007B70AB"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日高町町税等の滞納に対する制限措置に関する条例（平成18年条例第263号）第3条第1号に定める町税等又は日高町以外の市町村税を滞納していない者</w:t>
      </w:r>
    </w:p>
    <w:p w:rsidR="007B70AB" w:rsidRDefault="007B70AB"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（３）　借家に居住している者が設置する場合にあっては、書面により所有者の承諾を受けている者</w:t>
      </w:r>
    </w:p>
    <w:p w:rsidR="007B70AB" w:rsidRDefault="007B70AB"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（補助対象経費）</w:t>
      </w:r>
    </w:p>
    <w:p w:rsidR="007B70AB" w:rsidRDefault="007B70AB"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第５条　補助対象経費は、発電システムの設置に要する費用のうち、</w:t>
      </w:r>
      <w:r w:rsidR="00B03FBC">
        <w:rPr>
          <w:rFonts w:ascii="ＭＳ 明朝" w:eastAsia="ＭＳ 明朝" w:hAnsi="ＭＳ 明朝" w:hint="eastAsia"/>
          <w:sz w:val="22"/>
          <w:szCs w:val="24"/>
        </w:rPr>
        <w:t>別表に掲げるものとする。</w:t>
      </w:r>
    </w:p>
    <w:p w:rsidR="00B03FBC" w:rsidRDefault="00B03FB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（補助金の額）</w:t>
      </w:r>
    </w:p>
    <w:p w:rsidR="00B03FBC" w:rsidRDefault="00B03FB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第６条　補助金の額は、太陽電池モジュールの最大出力の値（キロワット表示とし、1キロワット未満の端数があるときは、小数点以下第3位を四捨五入する。）に3万円を乗じて得た額とする。ただし、補助金の額の上限は16万円とする。</w:t>
      </w:r>
    </w:p>
    <w:p w:rsidR="00B03FBC" w:rsidRDefault="00B03FB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前項により計算した額に1,000円未満の端数があるときは、これを切り捨てるものとする。</w:t>
      </w:r>
    </w:p>
    <w:p w:rsidR="00E40FB0" w:rsidRDefault="00E40FB0" w:rsidP="00CC62B1">
      <w:pPr>
        <w:ind w:left="228" w:hangingChars="100" w:hanging="228"/>
        <w:rPr>
          <w:rFonts w:ascii="ＭＳ 明朝" w:eastAsia="ＭＳ 明朝" w:hAnsi="ＭＳ 明朝"/>
          <w:sz w:val="22"/>
          <w:szCs w:val="24"/>
        </w:rPr>
      </w:pPr>
    </w:p>
    <w:p w:rsidR="0007234C" w:rsidRDefault="0007234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lastRenderedPageBreak/>
        <w:t>（補助金の交付申請）</w:t>
      </w:r>
    </w:p>
    <w:p w:rsidR="0007234C" w:rsidRDefault="0007234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第７条　補助金の交付を受けようとする者は、発電システムに係る設置工事着手前に、補助金交付申請書（第1号様式）に次の各号に掲げる書類を添えて町長に提出するものとする。</w:t>
      </w:r>
    </w:p>
    <w:p w:rsidR="0007234C" w:rsidRDefault="0007234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（１）　発電システムの概要書（設置図面及びメーカー、型番、最大出力値が確認できる設備仕様書又はカタログ等）</w:t>
      </w:r>
    </w:p>
    <w:p w:rsidR="0007234C" w:rsidRDefault="0007234C"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補助対象経費の内訳が明記されている見積書の写し</w:t>
      </w:r>
    </w:p>
    <w:p w:rsidR="004A4186" w:rsidRDefault="004A4186" w:rsidP="00CC62B1">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（３）　工事請負契約書又は売買契約書の写し</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（４）　住宅所有者の設置承諾書（借家に設置する場合）</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（５）　</w:t>
      </w:r>
      <w:r w:rsidR="002977EE" w:rsidRPr="003F3411">
        <w:rPr>
          <w:rFonts w:ascii="ＭＳ 明朝" w:eastAsia="ＭＳ 明朝" w:hAnsi="ＭＳ 明朝" w:hint="eastAsia"/>
          <w:sz w:val="22"/>
          <w:szCs w:val="24"/>
        </w:rPr>
        <w:t>町税等納税状況確認承諾書</w:t>
      </w:r>
      <w:r w:rsidR="007A492B" w:rsidRPr="003F3411">
        <w:rPr>
          <w:rFonts w:ascii="ＭＳ 明朝" w:eastAsia="ＭＳ 明朝" w:hAnsi="ＭＳ 明朝" w:hint="eastAsia"/>
          <w:sz w:val="22"/>
          <w:szCs w:val="24"/>
        </w:rPr>
        <w:t>又は市町村税納税証明書</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（６）　その他町長が必要と認めた書類</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（手続代行）</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第８条　申請者は、前条の補助金交付申請手続を、発電システムを販売する工事施工業者、住宅建築業者（以下「手続代行者」という。）に対して代行を依頼することができる。</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申請者は、前項により手続の代行する場合には、補助金交付申請手続代行依頼書（第2号様式）を町長に提出し承認を受けなければならない。</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（補助金の交付決定）</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第９条　町長は、第7条の申請書の提出があったときは、その内容を審査の上、適正と認めた場合は補助金の交付決定を行い、日高町補助金等交付規則（平成18年規則第46号）第5条に規定する補助金の交付の決定を通知する。</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（補助事業の変更等）</w:t>
      </w:r>
    </w:p>
    <w:p w:rsidR="004A4186" w:rsidRDefault="004A4186"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第10条　前条に規定する補助金交付の決定通知を受けた者（以下「補助事業者」という。）</w:t>
      </w:r>
      <w:r w:rsidR="006D5E62">
        <w:rPr>
          <w:rFonts w:ascii="ＭＳ 明朝" w:eastAsia="ＭＳ 明朝" w:hAnsi="ＭＳ 明朝" w:hint="eastAsia"/>
          <w:sz w:val="22"/>
          <w:szCs w:val="24"/>
        </w:rPr>
        <w:t>は、補助事業の内容等の変更及び中止しようとするときは、変更（中止）承認申請書（第3号様式）に変更内容が確認できる書類を添えて町長に提出し、その承認を得なければならない。</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町長は前項に規定する申請を受け、補助事業の内容等の変更又は中止を承認したときは、変更承認・交付決定取消通知書（第4号様式）により補助事業者に通知するものとする。</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（実績報告書等）</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第11条　補助事業者が、補助事業を完了したときは、実績報告書（第5号様式）に次に掲げる書類を添えて、30日以内に町長に提出しなければならない。</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（１）　発電システムの設置又は購入費に係る領収書及び経費内訳書の写し</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電力需給契約確認書及び電力需給開始を示す書類の写し</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（３）　補助事業者の住民票</w:t>
      </w:r>
    </w:p>
    <w:p w:rsidR="006D5E62" w:rsidRDefault="006D5E62"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（４）　写真（太陽電池モジュールの枚数がわかるもの、設置前及び</w:t>
      </w:r>
      <w:r w:rsidR="004E02DF">
        <w:rPr>
          <w:rFonts w:ascii="ＭＳ 明朝" w:eastAsia="ＭＳ 明朝" w:hAnsi="ＭＳ 明朝" w:hint="eastAsia"/>
          <w:sz w:val="22"/>
          <w:szCs w:val="24"/>
        </w:rPr>
        <w:t>設置後の住宅全景、パワーコンディショナー、発電量を表示しているモニター画面</w:t>
      </w:r>
      <w:r>
        <w:rPr>
          <w:rFonts w:ascii="ＭＳ 明朝" w:eastAsia="ＭＳ 明朝" w:hAnsi="ＭＳ 明朝" w:hint="eastAsia"/>
          <w:sz w:val="22"/>
          <w:szCs w:val="24"/>
        </w:rPr>
        <w:t>）</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（５）　補助金請求書兼口座振替依頼書（第6号様式）</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（６）　その他町長が必要と認めた書類</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（補助金の額の確定及び交付）</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第12条　町長は、前条の規定による書類を受理したときは、その内容を審査の上、適正と認めた場合は補助金の額を確定し、確定通知書（第7号様式）により補助事業者に通知し、補助金を交付するものとする。</w:t>
      </w:r>
    </w:p>
    <w:p w:rsidR="004E02DF" w:rsidRDefault="00497BAE"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lastRenderedPageBreak/>
        <w:t>（補助金</w:t>
      </w:r>
      <w:r w:rsidR="004E02DF">
        <w:rPr>
          <w:rFonts w:ascii="ＭＳ 明朝" w:eastAsia="ＭＳ 明朝" w:hAnsi="ＭＳ 明朝" w:hint="eastAsia"/>
          <w:sz w:val="22"/>
          <w:szCs w:val="24"/>
        </w:rPr>
        <w:t>交付の条件）</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第13条　補助金の交付を受けた者は、発電システムの設置から3年間は町長の承認を受けずに、発電システムをこの補助金の交付の目的に反して使用し、売却し、譲渡し、貸与し、又は担保に供してはならない。</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町長は、補助金の交付を受けた者が前項の承認を受けて財産を処分することにより収入があった場合には、その収入の全部又は一部を町に返還させることができる。</w:t>
      </w:r>
    </w:p>
    <w:p w:rsidR="004E02DF" w:rsidRDefault="004E02DF"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３　本補助制度により購入した発電システムは、購入後においても善良な管理者の注意をもって管理するとともに、その効率的な</w:t>
      </w:r>
      <w:r w:rsidR="00AF3F2A">
        <w:rPr>
          <w:rFonts w:ascii="ＭＳ 明朝" w:eastAsia="ＭＳ 明朝" w:hAnsi="ＭＳ 明朝" w:hint="eastAsia"/>
          <w:sz w:val="22"/>
          <w:szCs w:val="24"/>
        </w:rPr>
        <w:t>運用を図らなければならない。</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（補助金交付決定の取消し等）</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第14条　町長は、補助事業者が次の各号のいずれかに該当すると認めたときは、補助金交付決定の全部又は一部を取消すことができる。</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（１）　発電システムの設置を中止したとき。</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（２）　補助金の交付決定の内容又はこれに付した条件に違反したとき。</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（３）　補助金を他の用途に使用したとき。</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（４）　虚偽の申請その他不正行為によって補助金の交付決定を受けたとき。</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（補助金の返還）</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第15条　町長は、補助金の交付を取り消した場合、既に補助金が交付されているときは、補助金の返還を命ずることができる。</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（定期報告）</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第16条　補助金の交付を受けた者は、発電システムを設置した年度の翌年度から2年度分における発電システム利用状況報告書（第8号様式）をそれぞれの年度終了後2月以内に町長に報告するものとする。</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（その他）</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第17条　この告示に定めるもののほか必要な事項は、町長が別に定める。</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　　　　附　則</w:t>
      </w:r>
    </w:p>
    <w:p w:rsidR="00AF3F2A" w:rsidRDefault="00AF3F2A"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　この告示は、平成25年4月1日から施行する。</w:t>
      </w: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　　　　附　則（令和元年5月15日告示第20号）</w:t>
      </w: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　この告示は、公布の日から施行し、改正後の日高町住宅用太陽光発電システム設置補助金</w:t>
      </w: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交付要綱の規定は、令和元年5月1日から適用する。</w:t>
      </w: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　　　　附　則（令和元年7月29日告示第25号）</w:t>
      </w: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 xml:space="preserve">　この告示は、公布の日から施行し、改正後の日高町住宅用太陽光発電システム設置補助金</w:t>
      </w: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t>交付要綱の規定は、平成31年4月1日から適用する。</w:t>
      </w:r>
    </w:p>
    <w:p w:rsidR="002977EE" w:rsidRPr="003F3411" w:rsidRDefault="002977EE" w:rsidP="002977EE">
      <w:pPr>
        <w:ind w:leftChars="100" w:left="218" w:firstLineChars="300" w:firstLine="683"/>
        <w:rPr>
          <w:rFonts w:ascii="ＭＳ 明朝" w:eastAsia="ＭＳ 明朝" w:hAnsi="ＭＳ 明朝"/>
          <w:sz w:val="22"/>
          <w:szCs w:val="24"/>
        </w:rPr>
      </w:pPr>
      <w:r w:rsidRPr="003F3411">
        <w:rPr>
          <w:rFonts w:ascii="ＭＳ 明朝" w:eastAsia="ＭＳ 明朝" w:hAnsi="ＭＳ 明朝" w:hint="eastAsia"/>
          <w:sz w:val="22"/>
          <w:szCs w:val="24"/>
        </w:rPr>
        <w:t>附　則</w:t>
      </w:r>
      <w:bookmarkStart w:id="0" w:name="_GoBack"/>
      <w:bookmarkEnd w:id="0"/>
    </w:p>
    <w:p w:rsidR="002977EE" w:rsidRDefault="002977EE" w:rsidP="002977EE">
      <w:pPr>
        <w:ind w:left="228" w:hangingChars="100" w:hanging="228"/>
        <w:rPr>
          <w:rFonts w:ascii="ＭＳ 明朝" w:eastAsia="ＭＳ 明朝" w:hAnsi="ＭＳ 明朝"/>
          <w:sz w:val="22"/>
          <w:szCs w:val="24"/>
        </w:rPr>
      </w:pPr>
      <w:r w:rsidRPr="003F3411">
        <w:rPr>
          <w:rFonts w:ascii="ＭＳ 明朝" w:eastAsia="ＭＳ 明朝" w:hAnsi="ＭＳ 明朝" w:hint="eastAsia"/>
          <w:sz w:val="22"/>
          <w:szCs w:val="24"/>
        </w:rPr>
        <w:t xml:space="preserve">　この告示は、公布の日から施行する。</w:t>
      </w:r>
    </w:p>
    <w:p w:rsidR="002977EE" w:rsidRDefault="002977EE" w:rsidP="002977EE">
      <w:pPr>
        <w:ind w:left="228" w:hangingChars="100" w:hanging="228"/>
        <w:rPr>
          <w:rFonts w:ascii="ＭＳ 明朝" w:eastAsia="ＭＳ 明朝" w:hAnsi="ＭＳ 明朝"/>
          <w:sz w:val="22"/>
          <w:szCs w:val="24"/>
        </w:rPr>
      </w:pPr>
    </w:p>
    <w:p w:rsidR="00E40FB0" w:rsidRDefault="00E40FB0" w:rsidP="002977EE">
      <w:pPr>
        <w:ind w:left="228" w:hangingChars="100" w:hanging="228"/>
        <w:rPr>
          <w:rFonts w:ascii="ＭＳ 明朝" w:eastAsia="ＭＳ 明朝" w:hAnsi="ＭＳ 明朝"/>
          <w:sz w:val="22"/>
          <w:szCs w:val="24"/>
        </w:rPr>
      </w:pPr>
    </w:p>
    <w:p w:rsidR="00E40FB0" w:rsidRDefault="00E40FB0" w:rsidP="002977EE">
      <w:pPr>
        <w:ind w:left="228" w:hangingChars="100" w:hanging="228"/>
        <w:rPr>
          <w:rFonts w:ascii="ＭＳ 明朝" w:eastAsia="ＭＳ 明朝" w:hAnsi="ＭＳ 明朝"/>
          <w:sz w:val="22"/>
          <w:szCs w:val="24"/>
        </w:rPr>
      </w:pPr>
    </w:p>
    <w:p w:rsidR="00E40FB0" w:rsidRDefault="00E40FB0" w:rsidP="002977EE">
      <w:pPr>
        <w:ind w:left="228" w:hangingChars="100" w:hanging="228"/>
        <w:rPr>
          <w:rFonts w:ascii="ＭＳ 明朝" w:eastAsia="ＭＳ 明朝" w:hAnsi="ＭＳ 明朝"/>
          <w:sz w:val="22"/>
          <w:szCs w:val="24"/>
        </w:rPr>
      </w:pPr>
    </w:p>
    <w:p w:rsidR="00E40FB0" w:rsidRDefault="00E40FB0" w:rsidP="002977EE">
      <w:pPr>
        <w:ind w:left="228" w:hangingChars="100" w:hanging="228"/>
        <w:rPr>
          <w:rFonts w:ascii="ＭＳ 明朝" w:eastAsia="ＭＳ 明朝" w:hAnsi="ＭＳ 明朝"/>
          <w:sz w:val="22"/>
          <w:szCs w:val="24"/>
        </w:rPr>
      </w:pPr>
    </w:p>
    <w:p w:rsidR="00E40FB0" w:rsidRDefault="00E40FB0" w:rsidP="002977EE">
      <w:pPr>
        <w:ind w:left="228" w:hangingChars="100" w:hanging="228"/>
        <w:rPr>
          <w:rFonts w:ascii="ＭＳ 明朝" w:eastAsia="ＭＳ 明朝" w:hAnsi="ＭＳ 明朝"/>
          <w:sz w:val="22"/>
          <w:szCs w:val="24"/>
        </w:rPr>
      </w:pPr>
    </w:p>
    <w:p w:rsidR="003D01AD" w:rsidRDefault="003D01AD" w:rsidP="004A4186">
      <w:pPr>
        <w:ind w:left="228" w:hangingChars="100" w:hanging="228"/>
        <w:rPr>
          <w:rFonts w:ascii="ＭＳ 明朝" w:eastAsia="ＭＳ 明朝" w:hAnsi="ＭＳ 明朝"/>
          <w:sz w:val="22"/>
          <w:szCs w:val="24"/>
        </w:rPr>
      </w:pPr>
      <w:r>
        <w:rPr>
          <w:rFonts w:ascii="ＭＳ 明朝" w:eastAsia="ＭＳ 明朝" w:hAnsi="ＭＳ 明朝" w:hint="eastAsia"/>
          <w:sz w:val="22"/>
          <w:szCs w:val="24"/>
        </w:rPr>
        <w:lastRenderedPageBreak/>
        <w:t>別表（第5条関係）</w:t>
      </w:r>
    </w:p>
    <w:tbl>
      <w:tblPr>
        <w:tblStyle w:val="a5"/>
        <w:tblW w:w="0" w:type="auto"/>
        <w:tblInd w:w="228" w:type="dxa"/>
        <w:tblLook w:val="04A0" w:firstRow="1" w:lastRow="0" w:firstColumn="1" w:lastColumn="0" w:noHBand="0" w:noVBand="1"/>
      </w:tblPr>
      <w:tblGrid>
        <w:gridCol w:w="4558"/>
        <w:gridCol w:w="4558"/>
      </w:tblGrid>
      <w:tr w:rsidR="003D01AD" w:rsidTr="003D01AD">
        <w:tc>
          <w:tcPr>
            <w:tcW w:w="4672" w:type="dxa"/>
          </w:tcPr>
          <w:p w:rsidR="003D01AD" w:rsidRDefault="00BF3ADD" w:rsidP="00BF3ADD">
            <w:pPr>
              <w:jc w:val="center"/>
              <w:rPr>
                <w:rFonts w:ascii="ＭＳ 明朝" w:eastAsia="ＭＳ 明朝" w:hAnsi="ＭＳ 明朝"/>
                <w:sz w:val="22"/>
                <w:szCs w:val="24"/>
              </w:rPr>
            </w:pPr>
            <w:r>
              <w:rPr>
                <w:rFonts w:ascii="ＭＳ 明朝" w:eastAsia="ＭＳ 明朝" w:hAnsi="ＭＳ 明朝" w:hint="eastAsia"/>
                <w:sz w:val="22"/>
                <w:szCs w:val="24"/>
              </w:rPr>
              <w:t>交付対象費用</w:t>
            </w:r>
          </w:p>
        </w:tc>
        <w:tc>
          <w:tcPr>
            <w:tcW w:w="4672" w:type="dxa"/>
          </w:tcPr>
          <w:p w:rsidR="003D01AD" w:rsidRDefault="00BF3ADD" w:rsidP="00BF3ADD">
            <w:pPr>
              <w:jc w:val="center"/>
              <w:rPr>
                <w:rFonts w:ascii="ＭＳ 明朝" w:eastAsia="ＭＳ 明朝" w:hAnsi="ＭＳ 明朝"/>
                <w:sz w:val="22"/>
                <w:szCs w:val="24"/>
              </w:rPr>
            </w:pPr>
            <w:r>
              <w:rPr>
                <w:rFonts w:ascii="ＭＳ 明朝" w:eastAsia="ＭＳ 明朝" w:hAnsi="ＭＳ 明朝" w:hint="eastAsia"/>
                <w:sz w:val="22"/>
                <w:szCs w:val="24"/>
              </w:rPr>
              <w:t>機能等</w:t>
            </w:r>
          </w:p>
        </w:tc>
      </w:tr>
      <w:tr w:rsidR="003D01AD" w:rsidTr="003D01AD">
        <w:tc>
          <w:tcPr>
            <w:tcW w:w="4672" w:type="dxa"/>
          </w:tcPr>
          <w:p w:rsidR="003D01AD" w:rsidRDefault="00BF3ADD" w:rsidP="004A4186">
            <w:pPr>
              <w:rPr>
                <w:rFonts w:ascii="ＭＳ 明朝" w:eastAsia="ＭＳ 明朝" w:hAnsi="ＭＳ 明朝"/>
                <w:sz w:val="22"/>
                <w:szCs w:val="24"/>
              </w:rPr>
            </w:pPr>
            <w:r>
              <w:rPr>
                <w:rFonts w:ascii="ＭＳ 明朝" w:eastAsia="ＭＳ 明朝" w:hAnsi="ＭＳ 明朝" w:hint="eastAsia"/>
                <w:sz w:val="22"/>
                <w:szCs w:val="24"/>
              </w:rPr>
              <w:t>太陽電池モジュール</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太陽光を電気に変換して発電する。</w:t>
            </w:r>
          </w:p>
        </w:tc>
      </w:tr>
      <w:tr w:rsidR="003D01AD" w:rsidTr="003D01AD">
        <w:tc>
          <w:tcPr>
            <w:tcW w:w="4672" w:type="dxa"/>
          </w:tcPr>
          <w:p w:rsidR="003D01AD" w:rsidRDefault="00BF3ADD" w:rsidP="004A4186">
            <w:pPr>
              <w:rPr>
                <w:rFonts w:ascii="ＭＳ 明朝" w:eastAsia="ＭＳ 明朝" w:hAnsi="ＭＳ 明朝"/>
                <w:sz w:val="22"/>
                <w:szCs w:val="24"/>
              </w:rPr>
            </w:pPr>
            <w:r>
              <w:rPr>
                <w:rFonts w:ascii="ＭＳ 明朝" w:eastAsia="ＭＳ 明朝" w:hAnsi="ＭＳ 明朝" w:hint="eastAsia"/>
                <w:sz w:val="22"/>
                <w:szCs w:val="24"/>
              </w:rPr>
              <w:t>架台</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太陽電池モジュールを屋根等に固定する。</w:t>
            </w:r>
          </w:p>
        </w:tc>
      </w:tr>
      <w:tr w:rsidR="003D01AD" w:rsidTr="003D01AD">
        <w:tc>
          <w:tcPr>
            <w:tcW w:w="4672" w:type="dxa"/>
          </w:tcPr>
          <w:p w:rsidR="003D01AD" w:rsidRDefault="00BF3ADD" w:rsidP="004A4186">
            <w:pPr>
              <w:rPr>
                <w:rFonts w:ascii="ＭＳ 明朝" w:eastAsia="ＭＳ 明朝" w:hAnsi="ＭＳ 明朝"/>
                <w:sz w:val="22"/>
                <w:szCs w:val="24"/>
              </w:rPr>
            </w:pPr>
            <w:r>
              <w:rPr>
                <w:rFonts w:ascii="ＭＳ 明朝" w:eastAsia="ＭＳ 明朝" w:hAnsi="ＭＳ 明朝" w:hint="eastAsia"/>
                <w:sz w:val="22"/>
                <w:szCs w:val="24"/>
              </w:rPr>
              <w:t>接続箱</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電気の逆流防止及びサージを吸収する。</w:t>
            </w:r>
          </w:p>
        </w:tc>
      </w:tr>
      <w:tr w:rsidR="003D01AD" w:rsidTr="003D01AD">
        <w:tc>
          <w:tcPr>
            <w:tcW w:w="4672" w:type="dxa"/>
          </w:tcPr>
          <w:p w:rsidR="003D01AD" w:rsidRDefault="00BF3ADD" w:rsidP="004A4186">
            <w:pPr>
              <w:rPr>
                <w:rFonts w:ascii="ＭＳ 明朝" w:eastAsia="ＭＳ 明朝" w:hAnsi="ＭＳ 明朝"/>
                <w:sz w:val="22"/>
                <w:szCs w:val="24"/>
              </w:rPr>
            </w:pPr>
            <w:r>
              <w:rPr>
                <w:rFonts w:ascii="ＭＳ 明朝" w:eastAsia="ＭＳ 明朝" w:hAnsi="ＭＳ 明朝" w:hint="eastAsia"/>
                <w:sz w:val="22"/>
                <w:szCs w:val="24"/>
              </w:rPr>
              <w:t>直流側開閉器</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点検時に太陽電池出力のシステムを遮断する。</w:t>
            </w:r>
          </w:p>
        </w:tc>
      </w:tr>
      <w:tr w:rsidR="003D01AD" w:rsidTr="003D01AD">
        <w:tc>
          <w:tcPr>
            <w:tcW w:w="4672" w:type="dxa"/>
          </w:tcPr>
          <w:p w:rsidR="003D01AD" w:rsidRDefault="00BF3ADD" w:rsidP="004A4186">
            <w:pPr>
              <w:rPr>
                <w:rFonts w:ascii="ＭＳ 明朝" w:eastAsia="ＭＳ 明朝" w:hAnsi="ＭＳ 明朝"/>
                <w:sz w:val="22"/>
                <w:szCs w:val="24"/>
              </w:rPr>
            </w:pPr>
            <w:r>
              <w:rPr>
                <w:rFonts w:ascii="ＭＳ 明朝" w:eastAsia="ＭＳ 明朝" w:hAnsi="ＭＳ 明朝" w:hint="eastAsia"/>
                <w:sz w:val="22"/>
                <w:szCs w:val="24"/>
              </w:rPr>
              <w:t>インバータ</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直流電流を交流電流に変換する。</w:t>
            </w:r>
          </w:p>
        </w:tc>
      </w:tr>
      <w:tr w:rsidR="003D01AD" w:rsidTr="003D01AD">
        <w:tc>
          <w:tcPr>
            <w:tcW w:w="4672" w:type="dxa"/>
          </w:tcPr>
          <w:p w:rsidR="003D01AD" w:rsidRDefault="00BF3ADD" w:rsidP="004A4186">
            <w:pPr>
              <w:rPr>
                <w:rFonts w:ascii="ＭＳ 明朝" w:eastAsia="ＭＳ 明朝" w:hAnsi="ＭＳ 明朝"/>
                <w:sz w:val="22"/>
                <w:szCs w:val="24"/>
              </w:rPr>
            </w:pPr>
            <w:r>
              <w:rPr>
                <w:rFonts w:ascii="ＭＳ 明朝" w:eastAsia="ＭＳ 明朝" w:hAnsi="ＭＳ 明朝" w:hint="eastAsia"/>
                <w:sz w:val="22"/>
                <w:szCs w:val="24"/>
              </w:rPr>
              <w:t>保護装置</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電力会社の配電等に接続する。</w:t>
            </w:r>
          </w:p>
        </w:tc>
      </w:tr>
      <w:tr w:rsidR="003D01AD" w:rsidTr="003D01AD">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発生電力量計</w:t>
            </w:r>
          </w:p>
        </w:tc>
        <w:tc>
          <w:tcPr>
            <w:tcW w:w="4672" w:type="dxa"/>
          </w:tcPr>
          <w:p w:rsidR="003D01AD" w:rsidRDefault="00C177F8" w:rsidP="004A4186">
            <w:pPr>
              <w:rPr>
                <w:rFonts w:ascii="ＭＳ 明朝" w:eastAsia="ＭＳ 明朝" w:hAnsi="ＭＳ 明朝"/>
                <w:sz w:val="22"/>
                <w:szCs w:val="24"/>
              </w:rPr>
            </w:pPr>
            <w:r>
              <w:rPr>
                <w:rFonts w:ascii="ＭＳ 明朝" w:eastAsia="ＭＳ 明朝" w:hAnsi="ＭＳ 明朝" w:hint="eastAsia"/>
                <w:sz w:val="22"/>
                <w:szCs w:val="24"/>
              </w:rPr>
              <w:t>発生した電力量を計量表示する。</w:t>
            </w:r>
          </w:p>
        </w:tc>
      </w:tr>
      <w:tr w:rsidR="00C177F8" w:rsidTr="003D01AD">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余剰電力販売用電力量計</w:t>
            </w:r>
          </w:p>
        </w:tc>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電力会社へ販売する余剰電力を計量表示する。</w:t>
            </w:r>
          </w:p>
        </w:tc>
      </w:tr>
      <w:tr w:rsidR="00C177F8" w:rsidTr="003D01AD">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省エネナビ</w:t>
            </w:r>
          </w:p>
        </w:tc>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消費電力の総量を金額に換算して表示する。</w:t>
            </w:r>
          </w:p>
        </w:tc>
      </w:tr>
      <w:tr w:rsidR="00C177F8" w:rsidTr="003D01AD">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配線、配線器具及び設置費</w:t>
            </w:r>
          </w:p>
        </w:tc>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配線部材、配線器具及び設置費</w:t>
            </w:r>
          </w:p>
        </w:tc>
      </w:tr>
      <w:tr w:rsidR="00C177F8" w:rsidTr="003D01AD">
        <w:tc>
          <w:tcPr>
            <w:tcW w:w="4672" w:type="dxa"/>
          </w:tcPr>
          <w:p w:rsidR="00C177F8" w:rsidRDefault="00C177F8" w:rsidP="004A4186">
            <w:pPr>
              <w:rPr>
                <w:rFonts w:ascii="ＭＳ 明朝" w:eastAsia="ＭＳ 明朝" w:hAnsi="ＭＳ 明朝"/>
                <w:sz w:val="22"/>
                <w:szCs w:val="24"/>
              </w:rPr>
            </w:pPr>
            <w:r>
              <w:rPr>
                <w:rFonts w:ascii="ＭＳ 明朝" w:eastAsia="ＭＳ 明朝" w:hAnsi="ＭＳ 明朝" w:hint="eastAsia"/>
                <w:sz w:val="22"/>
                <w:szCs w:val="24"/>
              </w:rPr>
              <w:t>その他工事に関する費用</w:t>
            </w:r>
          </w:p>
        </w:tc>
        <w:tc>
          <w:tcPr>
            <w:tcW w:w="4672" w:type="dxa"/>
          </w:tcPr>
          <w:p w:rsidR="00C177F8" w:rsidRDefault="00C177F8" w:rsidP="004A4186">
            <w:pPr>
              <w:rPr>
                <w:rFonts w:ascii="ＭＳ 明朝" w:eastAsia="ＭＳ 明朝" w:hAnsi="ＭＳ 明朝"/>
                <w:sz w:val="22"/>
                <w:szCs w:val="24"/>
              </w:rPr>
            </w:pPr>
          </w:p>
        </w:tc>
      </w:tr>
    </w:tbl>
    <w:p w:rsidR="003D01AD" w:rsidRPr="005F483A" w:rsidRDefault="003D01AD" w:rsidP="004A4186">
      <w:pPr>
        <w:ind w:left="228" w:hangingChars="100" w:hanging="228"/>
        <w:rPr>
          <w:rFonts w:ascii="ＭＳ 明朝" w:eastAsia="ＭＳ 明朝" w:hAnsi="ＭＳ 明朝"/>
          <w:sz w:val="22"/>
          <w:szCs w:val="24"/>
        </w:rPr>
      </w:pPr>
    </w:p>
    <w:sectPr w:rsidR="003D01AD" w:rsidRPr="005F483A" w:rsidSect="00E40FB0">
      <w:pgSz w:w="11906" w:h="16838" w:code="9"/>
      <w:pgMar w:top="1985" w:right="1134" w:bottom="1701" w:left="1418" w:header="851" w:footer="992" w:gutter="0"/>
      <w:cols w:space="425"/>
      <w:docGrid w:type="linesAndChars" w:linePitch="328" w:charSpace="15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3A"/>
    <w:rsid w:val="0007234C"/>
    <w:rsid w:val="00130A15"/>
    <w:rsid w:val="001B63A8"/>
    <w:rsid w:val="002977EE"/>
    <w:rsid w:val="002B6645"/>
    <w:rsid w:val="003D01AD"/>
    <w:rsid w:val="003F3411"/>
    <w:rsid w:val="00497BAE"/>
    <w:rsid w:val="004A4186"/>
    <w:rsid w:val="004A5D59"/>
    <w:rsid w:val="004E02DF"/>
    <w:rsid w:val="00583F49"/>
    <w:rsid w:val="005C5747"/>
    <w:rsid w:val="005F483A"/>
    <w:rsid w:val="006D5E62"/>
    <w:rsid w:val="007A492B"/>
    <w:rsid w:val="007B70AB"/>
    <w:rsid w:val="00A07488"/>
    <w:rsid w:val="00AF3F2A"/>
    <w:rsid w:val="00B03FBC"/>
    <w:rsid w:val="00B60543"/>
    <w:rsid w:val="00BF3ADD"/>
    <w:rsid w:val="00C177F8"/>
    <w:rsid w:val="00C950EA"/>
    <w:rsid w:val="00CC62B1"/>
    <w:rsid w:val="00E40FB0"/>
    <w:rsid w:val="00FA380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70A178"/>
  <w15:chartTrackingRefBased/>
  <w15:docId w15:val="{A05115EC-246E-4806-87E0-464AA0F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F483A"/>
  </w:style>
  <w:style w:type="character" w:customStyle="1" w:styleId="a4">
    <w:name w:val="日付 (文字)"/>
    <w:basedOn w:val="a0"/>
    <w:link w:val="a3"/>
    <w:uiPriority w:val="99"/>
    <w:semiHidden/>
    <w:rsid w:val="005F483A"/>
  </w:style>
  <w:style w:type="table" w:styleId="a5">
    <w:name w:val="Table Grid"/>
    <w:basedOn w:val="a1"/>
    <w:uiPriority w:val="39"/>
    <w:rsid w:val="003D01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4</Pages>
  <Words>507</Words>
  <Characters>2896</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幸樹</dc:creator>
  <cp:keywords/>
  <dc:description/>
  <cp:lastModifiedBy>田中　幸樹</cp:lastModifiedBy>
  <cp:revision>17</cp:revision>
  <dcterms:created xsi:type="dcterms:W3CDTF">2021-07-05T07:59:00Z</dcterms:created>
  <dcterms:modified xsi:type="dcterms:W3CDTF">2021-07-20T05:12:00Z</dcterms:modified>
</cp:coreProperties>
</file>